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08F" w:rsidRDefault="00D1008F" w:rsidP="00B0083F">
      <w:pPr>
        <w:rPr>
          <w:rFonts w:ascii="Arial" w:hAnsi="Arial" w:cs="Arial"/>
          <w:sz w:val="22"/>
          <w:szCs w:val="22"/>
        </w:rPr>
      </w:pPr>
      <w:r>
        <w:rPr>
          <w:rFonts w:ascii="Arial" w:hAnsi="Arial" w:cs="Arial"/>
          <w:sz w:val="22"/>
          <w:szCs w:val="22"/>
        </w:rPr>
        <w:t>Juli 2018</w:t>
      </w:r>
    </w:p>
    <w:p w:rsidR="00D1008F" w:rsidRDefault="00D1008F" w:rsidP="00B0083F">
      <w:pPr>
        <w:rPr>
          <w:rFonts w:ascii="Arial" w:hAnsi="Arial" w:cs="Arial"/>
          <w:sz w:val="22"/>
          <w:szCs w:val="22"/>
        </w:rPr>
      </w:pPr>
    </w:p>
    <w:p w:rsidR="00D1008F" w:rsidRPr="00D3277D" w:rsidRDefault="00D1008F" w:rsidP="00334F3A">
      <w:pPr>
        <w:spacing w:line="360" w:lineRule="auto"/>
        <w:rPr>
          <w:rFonts w:ascii="Arial" w:hAnsi="Arial" w:cs="Arial"/>
          <w:b/>
          <w:sz w:val="32"/>
          <w:szCs w:val="32"/>
        </w:rPr>
      </w:pPr>
      <w:r>
        <w:rPr>
          <w:rFonts w:ascii="Arial" w:hAnsi="Arial" w:cs="Arial"/>
          <w:b/>
          <w:sz w:val="32"/>
          <w:szCs w:val="32"/>
        </w:rPr>
        <w:t>Wenn die Lösung eT-Gripper heißt</w:t>
      </w:r>
    </w:p>
    <w:p w:rsidR="00D1008F" w:rsidRPr="009A46EB" w:rsidRDefault="00D1008F" w:rsidP="00682155">
      <w:pPr>
        <w:spacing w:line="360" w:lineRule="auto"/>
        <w:rPr>
          <w:rFonts w:ascii="Arial" w:hAnsi="Arial" w:cs="Arial"/>
          <w:sz w:val="22"/>
          <w:szCs w:val="22"/>
          <w:u w:val="single"/>
        </w:rPr>
      </w:pPr>
      <w:r w:rsidRPr="009A46EB">
        <w:rPr>
          <w:rFonts w:ascii="Arial" w:hAnsi="Arial" w:cs="Arial"/>
          <w:sz w:val="22"/>
          <w:szCs w:val="22"/>
          <w:u w:val="single"/>
        </w:rPr>
        <w:t>Eurotech half Kundenproblem in der Slowakei mit eT-Gripper Saugkästen zu lösen</w:t>
      </w:r>
    </w:p>
    <w:p w:rsidR="00D1008F" w:rsidRDefault="00D1008F" w:rsidP="00334F3A">
      <w:pPr>
        <w:spacing w:line="360" w:lineRule="auto"/>
        <w:rPr>
          <w:rFonts w:ascii="Arial" w:hAnsi="Arial" w:cs="Arial"/>
          <w:sz w:val="22"/>
          <w:szCs w:val="22"/>
        </w:rPr>
      </w:pPr>
    </w:p>
    <w:p w:rsidR="00D1008F" w:rsidRDefault="00D1008F" w:rsidP="00334F3A">
      <w:pPr>
        <w:spacing w:line="360" w:lineRule="auto"/>
        <w:rPr>
          <w:rFonts w:ascii="Arial" w:hAnsi="Arial" w:cs="Arial"/>
          <w:b/>
          <w:sz w:val="22"/>
          <w:szCs w:val="22"/>
        </w:rPr>
      </w:pPr>
      <w:r w:rsidRPr="00BB355B">
        <w:rPr>
          <w:rFonts w:ascii="Arial" w:hAnsi="Arial" w:cs="Arial"/>
          <w:b/>
          <w:sz w:val="22"/>
          <w:szCs w:val="22"/>
        </w:rPr>
        <w:t xml:space="preserve">Durch den Einsatz mehrerer eT-Gripper Saugkästen </w:t>
      </w:r>
      <w:r>
        <w:rPr>
          <w:rFonts w:ascii="Arial" w:hAnsi="Arial" w:cs="Arial"/>
          <w:b/>
          <w:sz w:val="22"/>
          <w:szCs w:val="22"/>
        </w:rPr>
        <w:t>löste</w:t>
      </w:r>
      <w:r w:rsidRPr="00BB355B">
        <w:rPr>
          <w:rFonts w:ascii="Arial" w:hAnsi="Arial" w:cs="Arial"/>
          <w:b/>
          <w:sz w:val="22"/>
          <w:szCs w:val="22"/>
        </w:rPr>
        <w:t xml:space="preserve"> der Vakuumspezialist Eurotech das Handhabungsproblem der Rettenmeier Tatra Timber s.r.o., dem slowakischen Werk </w:t>
      </w:r>
      <w:r>
        <w:rPr>
          <w:rFonts w:ascii="Arial" w:hAnsi="Arial" w:cs="Arial"/>
          <w:b/>
          <w:sz w:val="22"/>
          <w:szCs w:val="22"/>
        </w:rPr>
        <w:t>der Rettenmeier Holding AG</w:t>
      </w:r>
      <w:r w:rsidRPr="00BB355B">
        <w:rPr>
          <w:rFonts w:ascii="Arial" w:hAnsi="Arial" w:cs="Arial"/>
          <w:b/>
          <w:sz w:val="22"/>
          <w:szCs w:val="22"/>
        </w:rPr>
        <w:t>. Rettenmeier ist eines der</w:t>
      </w:r>
      <w:r w:rsidRPr="008436D2">
        <w:rPr>
          <w:rFonts w:ascii="Arial" w:hAnsi="Arial" w:cs="Arial"/>
          <w:b/>
          <w:sz w:val="22"/>
          <w:szCs w:val="22"/>
        </w:rPr>
        <w:t xml:space="preserve"> führende</w:t>
      </w:r>
      <w:r w:rsidRPr="00BB355B">
        <w:rPr>
          <w:rFonts w:ascii="Arial" w:hAnsi="Arial" w:cs="Arial"/>
          <w:b/>
          <w:sz w:val="22"/>
          <w:szCs w:val="22"/>
        </w:rPr>
        <w:t>n</w:t>
      </w:r>
      <w:r w:rsidRPr="008436D2">
        <w:rPr>
          <w:rFonts w:ascii="Arial" w:hAnsi="Arial" w:cs="Arial"/>
          <w:b/>
          <w:sz w:val="22"/>
          <w:szCs w:val="22"/>
        </w:rPr>
        <w:t>, innovative</w:t>
      </w:r>
      <w:r w:rsidRPr="00BB355B">
        <w:rPr>
          <w:rFonts w:ascii="Arial" w:hAnsi="Arial" w:cs="Arial"/>
          <w:b/>
          <w:sz w:val="22"/>
          <w:szCs w:val="22"/>
        </w:rPr>
        <w:t>n</w:t>
      </w:r>
      <w:r w:rsidRPr="008436D2">
        <w:rPr>
          <w:rFonts w:ascii="Arial" w:hAnsi="Arial" w:cs="Arial"/>
          <w:b/>
          <w:sz w:val="22"/>
          <w:szCs w:val="22"/>
        </w:rPr>
        <w:t xml:space="preserve"> sowie marktorientierte</w:t>
      </w:r>
      <w:r w:rsidRPr="00BB355B">
        <w:rPr>
          <w:rFonts w:ascii="Arial" w:hAnsi="Arial" w:cs="Arial"/>
          <w:b/>
          <w:sz w:val="22"/>
          <w:szCs w:val="22"/>
        </w:rPr>
        <w:t>n</w:t>
      </w:r>
      <w:r w:rsidRPr="008436D2">
        <w:rPr>
          <w:rFonts w:ascii="Arial" w:hAnsi="Arial" w:cs="Arial"/>
          <w:b/>
          <w:sz w:val="22"/>
          <w:szCs w:val="22"/>
        </w:rPr>
        <w:t xml:space="preserve"> Unternehmen der </w:t>
      </w:r>
      <w:r w:rsidRPr="00BB355B">
        <w:rPr>
          <w:rFonts w:ascii="Arial" w:hAnsi="Arial" w:cs="Arial"/>
          <w:b/>
          <w:sz w:val="22"/>
          <w:szCs w:val="22"/>
        </w:rPr>
        <w:t>holz</w:t>
      </w:r>
      <w:r w:rsidRPr="008436D2">
        <w:rPr>
          <w:rFonts w:ascii="Arial" w:hAnsi="Arial" w:cs="Arial"/>
          <w:b/>
          <w:sz w:val="22"/>
          <w:szCs w:val="22"/>
        </w:rPr>
        <w:t>verarbeitenden Industrie</w:t>
      </w:r>
      <w:r w:rsidRPr="00BB355B">
        <w:rPr>
          <w:rFonts w:ascii="Arial" w:hAnsi="Arial" w:cs="Arial"/>
          <w:b/>
          <w:sz w:val="22"/>
          <w:szCs w:val="22"/>
        </w:rPr>
        <w:t>.</w:t>
      </w:r>
    </w:p>
    <w:p w:rsidR="00D1008F" w:rsidRDefault="00D1008F" w:rsidP="00334F3A">
      <w:pPr>
        <w:spacing w:line="360" w:lineRule="auto"/>
        <w:rPr>
          <w:rFonts w:ascii="Arial" w:hAnsi="Arial" w:cs="Arial"/>
          <w:b/>
          <w:sz w:val="22"/>
          <w:szCs w:val="22"/>
        </w:rPr>
      </w:pPr>
    </w:p>
    <w:p w:rsidR="00D1008F" w:rsidRDefault="00D1008F" w:rsidP="00334F3A">
      <w:pPr>
        <w:spacing w:line="360" w:lineRule="auto"/>
        <w:rPr>
          <w:rFonts w:ascii="Arial" w:hAnsi="Arial" w:cs="Arial"/>
          <w:sz w:val="22"/>
          <w:szCs w:val="22"/>
        </w:rPr>
      </w:pPr>
      <w:r>
        <w:rPr>
          <w:rFonts w:ascii="Arial" w:hAnsi="Arial" w:cs="Arial"/>
          <w:sz w:val="22"/>
          <w:szCs w:val="22"/>
        </w:rPr>
        <w:t xml:space="preserve">Als das slowakische Werk von Rettenmeier bei der Handhabung </w:t>
      </w:r>
      <w:r w:rsidRPr="009A46EB">
        <w:rPr>
          <w:rFonts w:ascii="Arial" w:hAnsi="Arial" w:cs="Arial"/>
          <w:sz w:val="22"/>
          <w:szCs w:val="22"/>
        </w:rPr>
        <w:t>seiner verleimten Holzplatten mit mehreren Portalen auf Komplikationen stieß, entschied sich das Unternehmen, die bisherigen Vakuumkom</w:t>
      </w:r>
      <w:r>
        <w:rPr>
          <w:rFonts w:ascii="Arial" w:hAnsi="Arial" w:cs="Arial"/>
          <w:sz w:val="22"/>
          <w:szCs w:val="22"/>
        </w:rPr>
        <w:t>ponenten zu erneuern und setzte</w:t>
      </w:r>
      <w:r w:rsidRPr="009A46EB">
        <w:rPr>
          <w:rFonts w:ascii="Arial" w:hAnsi="Arial" w:cs="Arial"/>
          <w:sz w:val="22"/>
          <w:szCs w:val="22"/>
        </w:rPr>
        <w:t xml:space="preserve"> auf die Produkte der euroTECH Vertriebs GmbH.</w:t>
      </w:r>
      <w:bookmarkStart w:id="0" w:name="_GoBack"/>
      <w:bookmarkEnd w:id="0"/>
      <w:r w:rsidRPr="009A46EB">
        <w:rPr>
          <w:rFonts w:ascii="Arial" w:hAnsi="Arial" w:cs="Arial"/>
          <w:sz w:val="22"/>
          <w:szCs w:val="22"/>
        </w:rPr>
        <w:t xml:space="preserve"> Davor wurden die Platten mit Hilfe von Stahl-Saugrahmen mit Saugplatten transportiert. Diese Konstellation konnte den Anforderungen der neuen Produkte von Rettenmeier nicht mehr gerecht werden. Darum stellte Jaroslav Pudiš, Werksleiter bei Rettenmeier, den Kontakt zu Eurotech her. Das Unternehmen aus Geislingen bot </w:t>
      </w:r>
      <w:r w:rsidRPr="00662919">
        <w:rPr>
          <w:rFonts w:ascii="Arial" w:hAnsi="Arial" w:cs="Arial"/>
          <w:sz w:val="22"/>
          <w:szCs w:val="22"/>
        </w:rPr>
        <w:t>Pu</w:t>
      </w:r>
      <w:r>
        <w:rPr>
          <w:rFonts w:ascii="Arial" w:hAnsi="Arial" w:cs="Arial"/>
          <w:sz w:val="22"/>
          <w:szCs w:val="22"/>
        </w:rPr>
        <w:t>diš zur Lösung des Problems seine eT-Gripper Saugkästen inklusive Aluminium-Saugrahmen anstelle der Saugplatten für zwei Portale an.</w:t>
      </w:r>
    </w:p>
    <w:p w:rsidR="00D1008F" w:rsidRDefault="00D1008F" w:rsidP="00334F3A">
      <w:pPr>
        <w:spacing w:line="360" w:lineRule="auto"/>
        <w:rPr>
          <w:rFonts w:ascii="Arial" w:hAnsi="Arial" w:cs="Arial"/>
          <w:sz w:val="22"/>
          <w:szCs w:val="22"/>
        </w:rPr>
      </w:pPr>
    </w:p>
    <w:p w:rsidR="00D1008F" w:rsidRDefault="00D1008F" w:rsidP="00334F3A">
      <w:pPr>
        <w:spacing w:line="360" w:lineRule="auto"/>
        <w:rPr>
          <w:rFonts w:ascii="Arial" w:hAnsi="Arial" w:cs="Arial"/>
          <w:sz w:val="22"/>
          <w:szCs w:val="22"/>
        </w:rPr>
      </w:pPr>
      <w:r>
        <w:rPr>
          <w:rFonts w:ascii="Arial" w:hAnsi="Arial" w:cs="Arial"/>
          <w:sz w:val="22"/>
          <w:szCs w:val="22"/>
        </w:rPr>
        <w:t xml:space="preserve">„Unser Angebot schien genau den Anforderungen zu entsprechen“ erzählt Eurotech Gebietsverkaufsleiter Michal </w:t>
      </w:r>
      <w:r w:rsidRPr="00F36787">
        <w:rPr>
          <w:rFonts w:ascii="Arial" w:hAnsi="Arial" w:cs="Arial"/>
          <w:sz w:val="22"/>
          <w:szCs w:val="22"/>
        </w:rPr>
        <w:t>Mikláš</w:t>
      </w:r>
      <w:r>
        <w:rPr>
          <w:rFonts w:ascii="Arial" w:hAnsi="Arial" w:cs="Arial"/>
          <w:sz w:val="22"/>
          <w:szCs w:val="22"/>
        </w:rPr>
        <w:t>, der Rettenmeier in der Slowakei betreut. „Nachdem wir unsere Saugkästen für zwei Portale angeboten hatten, erweiterte Rettenmeier die Anfrage prompt auf drei Portale. Kurze Zeit später wurden die Saugrahmen mit unseren Saugkästen ausgeliefert.“ Den Umbau der Portale auf die neuen Saugrahmen führte Rettenmeier selbst durch.</w:t>
      </w:r>
    </w:p>
    <w:p w:rsidR="00D1008F" w:rsidRDefault="00D1008F" w:rsidP="00334F3A">
      <w:pPr>
        <w:spacing w:line="360" w:lineRule="auto"/>
        <w:rPr>
          <w:rFonts w:ascii="Arial" w:hAnsi="Arial" w:cs="Arial"/>
          <w:sz w:val="22"/>
          <w:szCs w:val="22"/>
        </w:rPr>
      </w:pPr>
    </w:p>
    <w:p w:rsidR="00D1008F" w:rsidRDefault="00D1008F" w:rsidP="00334F3A">
      <w:pPr>
        <w:spacing w:line="360" w:lineRule="auto"/>
        <w:rPr>
          <w:rFonts w:ascii="Arial" w:hAnsi="Arial" w:cs="Arial"/>
          <w:sz w:val="22"/>
          <w:szCs w:val="22"/>
        </w:rPr>
      </w:pPr>
      <w:r>
        <w:rPr>
          <w:rFonts w:ascii="Arial" w:hAnsi="Arial" w:cs="Arial"/>
          <w:sz w:val="22"/>
          <w:szCs w:val="22"/>
        </w:rPr>
        <w:t xml:space="preserve">„Wir waren mit den neuen Saugrahmen sehr zufrieden“ so Rettemeiers Werksleiter Pudiš. „Daher haben wir diese Lösung auch unseren anderen Standorten empfohlen.“ „Kurz darauf bekamen wir den Auftrag für weitere Portale, die wir mit unseren eT-Grippern an kompletten Saugrahmen ausstatten sollten.“ erzählt </w:t>
      </w:r>
      <w:r w:rsidRPr="00F36787">
        <w:rPr>
          <w:rFonts w:ascii="Arial" w:hAnsi="Arial" w:cs="Arial"/>
          <w:sz w:val="22"/>
          <w:szCs w:val="22"/>
        </w:rPr>
        <w:t>Mikláš</w:t>
      </w:r>
      <w:r>
        <w:rPr>
          <w:rFonts w:ascii="Arial" w:hAnsi="Arial" w:cs="Arial"/>
          <w:sz w:val="22"/>
          <w:szCs w:val="22"/>
        </w:rPr>
        <w:t xml:space="preserve">. „Das könnte eine </w:t>
      </w:r>
      <w:r w:rsidRPr="00612930">
        <w:rPr>
          <w:rFonts w:ascii="Arial" w:hAnsi="Arial" w:cs="Arial"/>
          <w:sz w:val="22"/>
          <w:szCs w:val="22"/>
        </w:rPr>
        <w:t>tragfähige Grundlage für eine Fortsetzung der Kooperation in den nächsten Jahren</w:t>
      </w:r>
      <w:r>
        <w:rPr>
          <w:rFonts w:ascii="Arial" w:hAnsi="Arial" w:cs="Arial"/>
          <w:sz w:val="22"/>
          <w:szCs w:val="22"/>
        </w:rPr>
        <w:t xml:space="preserve"> sein.“</w:t>
      </w:r>
    </w:p>
    <w:p w:rsidR="00D1008F" w:rsidRDefault="00D1008F" w:rsidP="00334F3A">
      <w:pPr>
        <w:spacing w:line="360" w:lineRule="auto"/>
        <w:rPr>
          <w:rFonts w:ascii="Arial" w:hAnsi="Arial" w:cs="Arial"/>
          <w:sz w:val="22"/>
          <w:szCs w:val="22"/>
        </w:rPr>
      </w:pPr>
    </w:p>
    <w:p w:rsidR="00D1008F" w:rsidRDefault="00D1008F" w:rsidP="00334F3A">
      <w:pPr>
        <w:spacing w:line="360" w:lineRule="auto"/>
        <w:rPr>
          <w:rFonts w:ascii="Arial" w:hAnsi="Arial" w:cs="Arial"/>
          <w:sz w:val="22"/>
          <w:szCs w:val="22"/>
        </w:rPr>
      </w:pPr>
      <w:r>
        <w:rPr>
          <w:rFonts w:ascii="Arial" w:hAnsi="Arial" w:cs="Arial"/>
          <w:sz w:val="22"/>
          <w:szCs w:val="22"/>
        </w:rPr>
        <w:t>Die eT-Gripper Saugkästen von Eurotech kommen bei der Be- und Verarbeitung von Plattenware aus Holz, Metall, Keramik oder ähnlichen Materialien zum Einsatz. Auf deren Oberfläche liegen Staub, Sägespäne, Zwischenhölzer oder Rindenabfall , was Saugplatten an ihre Grenzen stoßen lässt. Die eT-Gripper Saugkästen sind mit Ihrer anpassungsfähigen Saugmatte für solche Fälle prädestiniert. Die Saugmatte sorgt für eine vakuumdichte Verbindung zwischen Last und Saugkasten, indem sie die raue Oberfläche abdichtet und gleichzeitig die Höhenunterschiede der Last ausgleicht. Daher sind sie besonders für den Einsatz in Sägewerken oder der Holz- und Möbelindustrie geeignet.</w:t>
      </w:r>
    </w:p>
    <w:p w:rsidR="00D1008F" w:rsidRDefault="00D1008F" w:rsidP="00334F3A">
      <w:pPr>
        <w:spacing w:line="360" w:lineRule="auto"/>
        <w:rPr>
          <w:rFonts w:ascii="Arial" w:hAnsi="Arial" w:cs="Arial"/>
          <w:sz w:val="22"/>
          <w:szCs w:val="22"/>
        </w:rPr>
      </w:pPr>
    </w:p>
    <w:p w:rsidR="00D1008F" w:rsidRDefault="00D1008F" w:rsidP="002E42CF">
      <w:pPr>
        <w:spacing w:line="360" w:lineRule="auto"/>
        <w:rPr>
          <w:rFonts w:ascii="Arial" w:hAnsi="Arial" w:cs="Arial"/>
          <w:color w:val="000000"/>
          <w:sz w:val="22"/>
          <w:szCs w:val="22"/>
        </w:rPr>
      </w:pPr>
      <w:r>
        <w:rPr>
          <w:rFonts w:ascii="Arial" w:hAnsi="Arial" w:cs="Arial"/>
          <w:sz w:val="22"/>
          <w:szCs w:val="22"/>
        </w:rPr>
        <w:t xml:space="preserve">Die wartungsfreundlichen eT-Gripper sind modular aufgebaut und somit alle Bauteile leicht zugänglich. So können die aus materialsparenden Leichtmetallprofilen gebauten Saugkästen ohne großen Aufwand geöffnet und gereinigt werden. Dies erhöht nicht nur die Leistungsdauer, sondern garantiert auch ein hygienisches, sauberes Heben. </w:t>
      </w:r>
      <w:r>
        <w:rPr>
          <w:rFonts w:ascii="Arial" w:hAnsi="Arial" w:cs="Arial"/>
          <w:color w:val="000000"/>
          <w:sz w:val="22"/>
          <w:szCs w:val="22"/>
        </w:rPr>
        <w:t>Die hohe Material- und Verarbeitungsqualität sowie eine ausgereifte Technik stehen für Zuverlässigkeit und Langlebigkeit. Der modulare und übersichtliche Geräteaufbau mit nur wenigen Bauteilen und geringer Verschleißneigung macht die Vakuumsaugkästen von Eurotech zu effizienten Werkzeugen in der Handhabungstechnik.</w:t>
      </w:r>
    </w:p>
    <w:p w:rsidR="00D1008F" w:rsidRDefault="00D1008F" w:rsidP="00334F3A">
      <w:pPr>
        <w:spacing w:line="360" w:lineRule="auto"/>
        <w:rPr>
          <w:rFonts w:ascii="Arial" w:hAnsi="Arial" w:cs="Arial"/>
          <w:sz w:val="22"/>
          <w:szCs w:val="22"/>
        </w:rPr>
      </w:pPr>
    </w:p>
    <w:p w:rsidR="00D1008F" w:rsidRPr="00CA6563" w:rsidRDefault="00D1008F" w:rsidP="00334F3A">
      <w:pPr>
        <w:spacing w:line="360" w:lineRule="auto"/>
        <w:rPr>
          <w:rFonts w:ascii="Arial" w:hAnsi="Arial" w:cs="Arial"/>
          <w:sz w:val="22"/>
          <w:szCs w:val="22"/>
        </w:rPr>
      </w:pPr>
    </w:p>
    <w:p w:rsidR="00D1008F" w:rsidRPr="003545C9" w:rsidRDefault="00D1008F" w:rsidP="00B0083F">
      <w:pPr>
        <w:rPr>
          <w:rFonts w:ascii="Arial" w:hAnsi="Arial" w:cs="Arial"/>
          <w:sz w:val="22"/>
          <w:szCs w:val="22"/>
        </w:rPr>
      </w:pPr>
    </w:p>
    <w:p w:rsidR="00D1008F" w:rsidRPr="003545C9" w:rsidRDefault="00D1008F" w:rsidP="00B0083F">
      <w:pPr>
        <w:rPr>
          <w:rFonts w:ascii="Arial" w:hAnsi="Arial" w:cs="Arial"/>
          <w:szCs w:val="20"/>
        </w:rPr>
      </w:pPr>
    </w:p>
    <w:p w:rsidR="00D1008F" w:rsidRPr="00504B88" w:rsidRDefault="00D1008F" w:rsidP="00CD3B50">
      <w:pPr>
        <w:autoSpaceDE w:val="0"/>
        <w:autoSpaceDN w:val="0"/>
        <w:adjustRightInd w:val="0"/>
        <w:spacing w:line="360" w:lineRule="auto"/>
        <w:rPr>
          <w:rFonts w:ascii="Arial" w:hAnsi="Arial" w:cs="Arial"/>
          <w:color w:val="000000"/>
          <w:sz w:val="22"/>
          <w:szCs w:val="22"/>
        </w:rPr>
      </w:pPr>
      <w:r w:rsidRPr="00504B88">
        <w:rPr>
          <w:rFonts w:ascii="Arial" w:hAnsi="Arial" w:cs="Arial"/>
          <w:color w:val="000000"/>
          <w:sz w:val="22"/>
          <w:szCs w:val="22"/>
        </w:rPr>
        <w:t xml:space="preserve">Zeichen: </w:t>
      </w:r>
      <w:r w:rsidRPr="009B0C86">
        <w:rPr>
          <w:rFonts w:ascii="Arial" w:hAnsi="Arial" w:cs="Arial"/>
          <w:color w:val="000000"/>
          <w:sz w:val="22"/>
          <w:szCs w:val="22"/>
        </w:rPr>
        <w:t>3</w:t>
      </w:r>
      <w:r>
        <w:rPr>
          <w:rFonts w:ascii="Arial" w:hAnsi="Arial" w:cs="Arial"/>
          <w:color w:val="000000"/>
          <w:sz w:val="22"/>
          <w:szCs w:val="22"/>
        </w:rPr>
        <w:t>.320</w:t>
      </w:r>
    </w:p>
    <w:p w:rsidR="00D1008F" w:rsidRPr="00504B88" w:rsidRDefault="00D1008F" w:rsidP="00297846">
      <w:pPr>
        <w:pStyle w:val="Heading8"/>
        <w:spacing w:before="0" w:after="0" w:line="360" w:lineRule="auto"/>
        <w:ind w:right="-40"/>
        <w:rPr>
          <w:rFonts w:ascii="Arial" w:hAnsi="Arial" w:cs="Arial"/>
          <w:i w:val="0"/>
          <w:iCs w:val="0"/>
          <w:sz w:val="22"/>
          <w:szCs w:val="22"/>
        </w:rPr>
      </w:pPr>
    </w:p>
    <w:p w:rsidR="00D1008F" w:rsidRPr="00DE7B74" w:rsidRDefault="00D1008F" w:rsidP="00297846">
      <w:pPr>
        <w:pStyle w:val="Heading8"/>
        <w:spacing w:before="0" w:after="0" w:line="360" w:lineRule="auto"/>
        <w:ind w:right="-40"/>
        <w:rPr>
          <w:rFonts w:ascii="Arial" w:hAnsi="Arial" w:cs="Arial"/>
          <w:iCs w:val="0"/>
          <w:sz w:val="22"/>
          <w:szCs w:val="22"/>
        </w:rPr>
      </w:pPr>
      <w:r w:rsidRPr="00DE7B74">
        <w:rPr>
          <w:rFonts w:ascii="Arial" w:hAnsi="Arial" w:cs="Arial"/>
          <w:iCs w:val="0"/>
          <w:sz w:val="22"/>
          <w:szCs w:val="22"/>
        </w:rPr>
        <w:t>Unternehmensprofil:</w:t>
      </w:r>
    </w:p>
    <w:p w:rsidR="00D1008F" w:rsidRPr="00DE7B74" w:rsidRDefault="00D1008F" w:rsidP="00CD3B50">
      <w:pPr>
        <w:pStyle w:val="NormalWeb"/>
        <w:spacing w:before="0" w:beforeAutospacing="0" w:after="120" w:afterAutospacing="0" w:line="360" w:lineRule="auto"/>
        <w:ind w:right="-37"/>
        <w:rPr>
          <w:rFonts w:ascii="Arial" w:hAnsi="Arial" w:cs="Arial"/>
          <w:i/>
          <w:color w:val="000000"/>
          <w:sz w:val="22"/>
          <w:szCs w:val="22"/>
        </w:rPr>
      </w:pPr>
      <w:r w:rsidRPr="00DE7B74">
        <w:rPr>
          <w:rFonts w:ascii="Arial" w:hAnsi="Arial" w:cs="Arial"/>
          <w:i/>
          <w:color w:val="000000"/>
          <w:sz w:val="22"/>
          <w:szCs w:val="22"/>
        </w:rPr>
        <w:t>euroTECH bietet Handling- und Transportlösungen im Bereich der Vakuumtechnik. Das Unternehmen entwickelt kundenspezifische Vakuumsysteme und -komponenten für automatisierte Handhabungsaufgaben. Mit dem euroTECH-Baukastensystem ist eine flexible Anpassung der Komponenten an die jeweiligen Kundenwünsche sowie ein schnelles kostengünstiges Austauschen von Ersatzteilen möglich.</w:t>
      </w:r>
    </w:p>
    <w:p w:rsidR="00D1008F" w:rsidRDefault="00D1008F" w:rsidP="00B0083F">
      <w:pPr>
        <w:rPr>
          <w:rFonts w:ascii="Arial" w:hAnsi="Arial" w:cs="Arial"/>
          <w:szCs w:val="20"/>
        </w:rPr>
      </w:pPr>
    </w:p>
    <w:p w:rsidR="00D1008F" w:rsidRDefault="00D1008F" w:rsidP="00B0083F">
      <w:pPr>
        <w:rPr>
          <w:rFonts w:ascii="Arial" w:hAnsi="Arial" w:cs="Arial"/>
          <w:szCs w:val="20"/>
        </w:rPr>
      </w:pPr>
    </w:p>
    <w:p w:rsidR="00D1008F" w:rsidRDefault="00D1008F" w:rsidP="00B0083F">
      <w:pPr>
        <w:rPr>
          <w:rFonts w:ascii="Arial" w:hAnsi="Arial" w:cs="Arial"/>
          <w:szCs w:val="20"/>
        </w:rPr>
      </w:pPr>
    </w:p>
    <w:p w:rsidR="00D1008F" w:rsidRDefault="00D1008F" w:rsidP="00B0083F">
      <w:pPr>
        <w:rPr>
          <w:rFonts w:ascii="Arial" w:hAnsi="Arial" w:cs="Arial"/>
          <w:szCs w:val="20"/>
        </w:rPr>
      </w:pPr>
    </w:p>
    <w:p w:rsidR="00D1008F" w:rsidRDefault="00D1008F" w:rsidP="00B0083F">
      <w:pPr>
        <w:rPr>
          <w:rFonts w:ascii="Arial" w:hAnsi="Arial" w:cs="Arial"/>
          <w:szCs w:val="20"/>
        </w:rPr>
      </w:pPr>
    </w:p>
    <w:p w:rsidR="00D1008F" w:rsidRDefault="00D1008F" w:rsidP="00B0083F">
      <w:pPr>
        <w:rPr>
          <w:rFonts w:ascii="Arial" w:hAnsi="Arial" w:cs="Arial"/>
          <w:szCs w:val="20"/>
        </w:rPr>
      </w:pPr>
    </w:p>
    <w:p w:rsidR="00D1008F" w:rsidRDefault="00D1008F" w:rsidP="00B0083F">
      <w:pPr>
        <w:rPr>
          <w:rFonts w:ascii="Arial" w:hAnsi="Arial" w:cs="Arial"/>
          <w:szCs w:val="20"/>
        </w:rPr>
      </w:pPr>
    </w:p>
    <w:p w:rsidR="00D1008F" w:rsidRDefault="00D1008F" w:rsidP="00B0083F">
      <w:pPr>
        <w:rPr>
          <w:rFonts w:ascii="Arial" w:hAnsi="Arial" w:cs="Arial"/>
          <w:szCs w:val="20"/>
        </w:rPr>
      </w:pPr>
    </w:p>
    <w:p w:rsidR="00D1008F" w:rsidRPr="00CD3B50" w:rsidRDefault="00D1008F" w:rsidP="00B0083F">
      <w:pPr>
        <w:rPr>
          <w:rFonts w:ascii="Arial" w:hAnsi="Arial" w:cs="Arial"/>
          <w:szCs w:val="20"/>
        </w:rPr>
      </w:pPr>
    </w:p>
    <w:p w:rsidR="00D1008F" w:rsidRPr="00AD6543" w:rsidRDefault="00D1008F" w:rsidP="00B0083F">
      <w:pPr>
        <w:rPr>
          <w:rFonts w:ascii="Arial" w:hAnsi="Arial" w:cs="Arial"/>
          <w:b/>
          <w:sz w:val="22"/>
          <w:szCs w:val="22"/>
        </w:rPr>
      </w:pPr>
      <w:r w:rsidRPr="00CD3B50">
        <w:rPr>
          <w:rFonts w:ascii="Arial" w:hAnsi="Arial" w:cs="Arial"/>
          <w:b/>
          <w:sz w:val="22"/>
          <w:szCs w:val="22"/>
        </w:rPr>
        <w:t>Bildanhang:</w:t>
      </w:r>
    </w:p>
    <w:p w:rsidR="00D1008F" w:rsidRPr="00CD3B50" w:rsidRDefault="00D1008F" w:rsidP="00B0083F">
      <w:pPr>
        <w:rPr>
          <w:rFonts w:ascii="Arial" w:hAnsi="Arial" w:cs="Arial"/>
          <w:szCs w:val="20"/>
        </w:rPr>
      </w:pPr>
    </w:p>
    <w:p w:rsidR="00D1008F" w:rsidRDefault="00D1008F" w:rsidP="00B0083F">
      <w:pPr>
        <w:rPr>
          <w:rFonts w:ascii="Arial" w:hAnsi="Arial" w:cs="Arial"/>
          <w:szCs w:val="20"/>
        </w:rPr>
      </w:pPr>
      <w:r w:rsidRPr="008B09BB">
        <w:rPr>
          <w:rFonts w:ascii="Arial" w:hAnsi="Arial" w:cs="Arial"/>
          <w:noProof/>
          <w:szCs w:val="20"/>
        </w:rPr>
        <w:pict>
          <v:shape id="Grafik 8" o:spid="_x0000_i1027" type="#_x0000_t75" style="width:278.25pt;height:213pt;visibility:visible">
            <v:imagedata r:id="rId7" o:title=""/>
          </v:shape>
        </w:pict>
      </w:r>
    </w:p>
    <w:p w:rsidR="00D1008F" w:rsidRDefault="00D1008F" w:rsidP="00B0083F">
      <w:pPr>
        <w:rPr>
          <w:rFonts w:ascii="Arial" w:hAnsi="Arial" w:cs="Arial"/>
          <w:szCs w:val="20"/>
        </w:rPr>
      </w:pPr>
    </w:p>
    <w:p w:rsidR="00D1008F" w:rsidRDefault="00D1008F" w:rsidP="00B0083F">
      <w:pPr>
        <w:rPr>
          <w:rFonts w:ascii="Arial" w:hAnsi="Arial" w:cs="Arial"/>
          <w:szCs w:val="20"/>
        </w:rPr>
      </w:pPr>
      <w:r w:rsidRPr="008B09BB">
        <w:rPr>
          <w:rFonts w:ascii="Arial" w:hAnsi="Arial" w:cs="Arial"/>
          <w:noProof/>
          <w:szCs w:val="20"/>
        </w:rPr>
        <w:pict>
          <v:shape id="Grafik 16" o:spid="_x0000_i1028" type="#_x0000_t75" style="width:278.25pt;height:213pt;visibility:visible">
            <v:imagedata r:id="rId8" o:title=""/>
          </v:shape>
        </w:pict>
      </w:r>
    </w:p>
    <w:p w:rsidR="00D1008F" w:rsidRDefault="00D1008F" w:rsidP="00B0083F">
      <w:pPr>
        <w:rPr>
          <w:rFonts w:ascii="Arial" w:hAnsi="Arial" w:cs="Arial"/>
          <w:szCs w:val="20"/>
        </w:rPr>
      </w:pPr>
      <w:r w:rsidRPr="008B09BB">
        <w:rPr>
          <w:rFonts w:ascii="Arial" w:hAnsi="Arial" w:cs="Arial"/>
          <w:noProof/>
          <w:szCs w:val="20"/>
        </w:rPr>
        <w:pict>
          <v:shape id="Grafik 17" o:spid="_x0000_i1029" type="#_x0000_t75" style="width:278.25pt;height:213pt;visibility:visible">
            <v:imagedata r:id="rId9" o:title=""/>
          </v:shape>
        </w:pict>
      </w:r>
    </w:p>
    <w:p w:rsidR="00D1008F" w:rsidRDefault="00D1008F" w:rsidP="00B0083F">
      <w:pPr>
        <w:rPr>
          <w:rFonts w:ascii="Arial" w:hAnsi="Arial" w:cs="Arial"/>
          <w:szCs w:val="20"/>
        </w:rPr>
      </w:pPr>
    </w:p>
    <w:p w:rsidR="00D1008F" w:rsidRPr="00CD3B50" w:rsidRDefault="00D1008F" w:rsidP="00B0083F">
      <w:pPr>
        <w:rPr>
          <w:rFonts w:ascii="Arial" w:hAnsi="Arial" w:cs="Arial"/>
          <w:szCs w:val="20"/>
        </w:rPr>
      </w:pPr>
      <w:r w:rsidRPr="008B09BB">
        <w:rPr>
          <w:rFonts w:ascii="Arial" w:hAnsi="Arial" w:cs="Arial"/>
          <w:noProof/>
          <w:szCs w:val="20"/>
        </w:rPr>
        <w:pict>
          <v:shape id="Grafik 18" o:spid="_x0000_i1030" type="#_x0000_t75" style="width:278.25pt;height:213pt;visibility:visible">
            <v:imagedata r:id="rId10" o:title=""/>
          </v:shape>
        </w:pict>
      </w:r>
    </w:p>
    <w:sectPr w:rsidR="00D1008F" w:rsidRPr="00CD3B50" w:rsidSect="00DC0031">
      <w:headerReference w:type="default" r:id="rId11"/>
      <w:footerReference w:type="even" r:id="rId12"/>
      <w:footerReference w:type="default" r:id="rId13"/>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08F" w:rsidRDefault="00D1008F">
      <w:r>
        <w:separator/>
      </w:r>
    </w:p>
  </w:endnote>
  <w:endnote w:type="continuationSeparator" w:id="1">
    <w:p w:rsidR="00D1008F" w:rsidRDefault="00D100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8F" w:rsidRDefault="00D1008F"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1008F" w:rsidRDefault="00D1008F"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8F" w:rsidRPr="006752F3" w:rsidRDefault="00D1008F"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2</w:t>
    </w:r>
    <w:r w:rsidRPr="006752F3">
      <w:rPr>
        <w:rStyle w:val="PageNumber"/>
        <w:rFonts w:ascii="Arial" w:hAnsi="Arial" w:cs="Arial"/>
      </w:rPr>
      <w:fldChar w:fldCharType="end"/>
    </w:r>
  </w:p>
  <w:p w:rsidR="00D1008F" w:rsidRDefault="00D1008F" w:rsidP="006752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08F" w:rsidRDefault="00D1008F">
      <w:r>
        <w:separator/>
      </w:r>
    </w:p>
  </w:footnote>
  <w:footnote w:type="continuationSeparator" w:id="1">
    <w:p w:rsidR="00D1008F" w:rsidRDefault="00D100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8F" w:rsidRDefault="00D1008F" w:rsidP="0046373C">
    <w:pPr>
      <w:framePr w:w="3561" w:h="3890" w:wrap="around" w:vAnchor="page" w:hAnchor="page" w:x="800" w:y="4537" w:anchorLock="1"/>
      <w:spacing w:after="60" w:line="280" w:lineRule="exact"/>
      <w:rPr>
        <w:rFonts w:ascii="Arial" w:hAnsi="Arial"/>
        <w:sz w:val="20"/>
        <w:szCs w:val="20"/>
      </w:rPr>
    </w:pPr>
    <w:r>
      <w:rPr>
        <w:rFonts w:ascii="Arial" w:hAnsi="Arial"/>
        <w:color w:val="000000"/>
        <w:sz w:val="20"/>
        <w:szCs w:val="20"/>
      </w:rPr>
      <w:t>euroTECH Vertriebs GmbH</w:t>
    </w:r>
    <w:r>
      <w:rPr>
        <w:rFonts w:ascii="Arial" w:hAnsi="Arial"/>
        <w:color w:val="000000"/>
        <w:sz w:val="20"/>
        <w:szCs w:val="20"/>
      </w:rPr>
      <w:br/>
      <w:t>Dammstraße 1</w:t>
    </w:r>
    <w:r>
      <w:rPr>
        <w:rFonts w:ascii="Arial" w:hAnsi="Arial"/>
        <w:color w:val="000000"/>
        <w:sz w:val="20"/>
        <w:szCs w:val="20"/>
      </w:rPr>
      <w:br/>
      <w:t>7</w:t>
    </w:r>
    <w:r>
      <w:rPr>
        <w:rFonts w:ascii="Arial" w:hAnsi="Arial"/>
        <w:sz w:val="20"/>
        <w:szCs w:val="20"/>
      </w:rPr>
      <w:t>2351 Geislingen</w:t>
    </w:r>
    <w:r>
      <w:rPr>
        <w:rFonts w:ascii="Arial" w:hAnsi="Arial"/>
        <w:sz w:val="20"/>
        <w:szCs w:val="20"/>
      </w:rPr>
      <w:br/>
      <w:t>Deutschland</w:t>
    </w:r>
    <w:r>
      <w:rPr>
        <w:rFonts w:ascii="Arial" w:hAnsi="Arial"/>
        <w:sz w:val="20"/>
        <w:szCs w:val="20"/>
      </w:rPr>
      <w:br/>
    </w:r>
  </w:p>
  <w:p w:rsidR="00D1008F" w:rsidRPr="006134E1" w:rsidRDefault="00D1008F" w:rsidP="000F03EA">
    <w:pPr>
      <w:framePr w:w="3561" w:h="3890" w:wrap="around" w:vAnchor="page" w:hAnchor="page" w:x="800" w:y="4537" w:anchorLock="1"/>
      <w:spacing w:after="60" w:line="280" w:lineRule="exact"/>
      <w:rPr>
        <w:rFonts w:ascii="Arial" w:hAnsi="Arial"/>
        <w:color w:val="000000"/>
        <w:sz w:val="20"/>
        <w:szCs w:val="20"/>
        <w:lang w:val="en-US"/>
      </w:rPr>
    </w:pPr>
    <w:r w:rsidRPr="006134E1">
      <w:rPr>
        <w:rFonts w:ascii="Arial" w:hAnsi="Arial" w:cs="Arial"/>
        <w:sz w:val="20"/>
        <w:szCs w:val="20"/>
        <w:lang w:val="en-US"/>
      </w:rPr>
      <w:t>Tel.: +49 7433 90468-0</w:t>
    </w:r>
    <w:r w:rsidRPr="006134E1">
      <w:rPr>
        <w:rFonts w:ascii="Arial" w:hAnsi="Arial" w:cs="Arial"/>
        <w:sz w:val="20"/>
        <w:szCs w:val="20"/>
        <w:lang w:val="en-US"/>
      </w:rPr>
      <w:br/>
      <w:t>Fax: +49 7433 90468-13</w:t>
    </w:r>
    <w:r w:rsidRPr="006134E1">
      <w:rPr>
        <w:rFonts w:ascii="Arial" w:hAnsi="Arial" w:cs="Arial"/>
        <w:sz w:val="20"/>
        <w:szCs w:val="20"/>
        <w:lang w:val="en-US"/>
      </w:rPr>
      <w:br/>
    </w:r>
    <w:hyperlink r:id="rId1" w:history="1">
      <w:r w:rsidRPr="006134E1">
        <w:rPr>
          <w:rFonts w:ascii="Arial" w:hAnsi="Arial" w:cs="Arial"/>
          <w:color w:val="000000"/>
          <w:sz w:val="20"/>
          <w:szCs w:val="20"/>
          <w:lang w:val="en-US"/>
        </w:rPr>
        <w:t>info@</w:t>
      </w:r>
      <w:r>
        <w:rPr>
          <w:rFonts w:ascii="Arial" w:hAnsi="Arial" w:cs="Arial"/>
          <w:color w:val="000000"/>
          <w:sz w:val="20"/>
          <w:szCs w:val="20"/>
          <w:lang w:val="en-US"/>
        </w:rPr>
        <w:t>etvac</w:t>
      </w:r>
      <w:r w:rsidRPr="006134E1">
        <w:rPr>
          <w:rFonts w:ascii="Arial" w:hAnsi="Arial" w:cs="Arial"/>
          <w:color w:val="000000"/>
          <w:sz w:val="20"/>
          <w:szCs w:val="20"/>
          <w:lang w:val="en-US"/>
        </w:rPr>
        <w:t>.de</w:t>
      </w:r>
    </w:hyperlink>
    <w:r w:rsidRPr="006134E1">
      <w:rPr>
        <w:rFonts w:ascii="Arial" w:hAnsi="Arial" w:cs="Arial"/>
        <w:sz w:val="20"/>
        <w:szCs w:val="20"/>
        <w:lang w:val="en-US"/>
      </w:rPr>
      <w:br/>
    </w:r>
    <w:r w:rsidRPr="006134E1">
      <w:rPr>
        <w:rFonts w:ascii="Arial" w:hAnsi="Arial"/>
        <w:color w:val="000000"/>
        <w:sz w:val="20"/>
        <w:szCs w:val="20"/>
        <w:lang w:val="en-US"/>
      </w:rPr>
      <w:t>www.</w:t>
    </w:r>
    <w:r>
      <w:rPr>
        <w:rFonts w:ascii="Arial" w:hAnsi="Arial"/>
        <w:color w:val="000000"/>
        <w:sz w:val="20"/>
        <w:szCs w:val="20"/>
        <w:lang w:val="en-US"/>
      </w:rPr>
      <w:t>etvac</w:t>
    </w:r>
    <w:r w:rsidRPr="006134E1">
      <w:rPr>
        <w:rFonts w:ascii="Arial" w:hAnsi="Arial"/>
        <w:color w:val="000000"/>
        <w:sz w:val="20"/>
        <w:szCs w:val="20"/>
        <w:lang w:val="en-US"/>
      </w:rPr>
      <w:t>.de</w:t>
    </w:r>
  </w:p>
  <w:p w:rsidR="00D1008F" w:rsidRPr="006134E1" w:rsidRDefault="00D1008F" w:rsidP="0046373C">
    <w:pPr>
      <w:framePr w:w="3561" w:h="3890" w:wrap="around" w:vAnchor="page" w:hAnchor="page" w:x="800" w:y="4537" w:anchorLock="1"/>
      <w:spacing w:after="60" w:line="280" w:lineRule="exact"/>
      <w:rPr>
        <w:rFonts w:ascii="Arial" w:hAnsi="Arial" w:cs="Arial"/>
        <w:sz w:val="20"/>
        <w:szCs w:val="20"/>
        <w:lang w:val="en-US"/>
      </w:rPr>
    </w:pPr>
  </w:p>
  <w:p w:rsidR="00D1008F" w:rsidRDefault="00D1008F" w:rsidP="0046373C">
    <w:pPr>
      <w:framePr w:w="3561" w:h="3890" w:wrap="around" w:vAnchor="page" w:hAnchor="page" w:x="800" w:y="4537" w:anchorLock="1"/>
      <w:spacing w:after="60" w:line="280" w:lineRule="exact"/>
      <w:rPr>
        <w:rFonts w:ascii="Arial" w:hAnsi="Arial" w:cs="Arial"/>
        <w:sz w:val="20"/>
        <w:szCs w:val="20"/>
      </w:rPr>
    </w:pPr>
    <w:r>
      <w:rPr>
        <w:rFonts w:ascii="Arial" w:hAnsi="Arial" w:cs="Arial"/>
        <w:sz w:val="20"/>
        <w:szCs w:val="20"/>
      </w:rPr>
      <w:t>Kontakt Presse:</w:t>
    </w:r>
  </w:p>
  <w:p w:rsidR="00D1008F" w:rsidRPr="00AF14E4" w:rsidRDefault="00D1008F" w:rsidP="0046373C">
    <w:pPr>
      <w:framePr w:w="3561" w:h="3890" w:wrap="around" w:vAnchor="page" w:hAnchor="page" w:x="800" w:y="4537" w:anchorLock="1"/>
      <w:spacing w:after="60" w:line="280" w:lineRule="exact"/>
      <w:rPr>
        <w:rFonts w:ascii="Arial" w:hAnsi="Arial"/>
        <w:color w:val="000000"/>
        <w:sz w:val="20"/>
        <w:szCs w:val="20"/>
      </w:rPr>
    </w:pPr>
    <w:r>
      <w:rPr>
        <w:rFonts w:ascii="Arial" w:hAnsi="Arial" w:cs="Arial"/>
        <w:sz w:val="20"/>
        <w:szCs w:val="20"/>
      </w:rPr>
      <w:t>Monika Schuster</w:t>
    </w:r>
    <w:r>
      <w:rPr>
        <w:rFonts w:ascii="Arial" w:hAnsi="Arial" w:cs="Arial"/>
        <w:sz w:val="20"/>
        <w:szCs w:val="20"/>
      </w:rPr>
      <w:br/>
    </w:r>
    <w:r>
      <w:rPr>
        <w:rFonts w:ascii="Arial" w:hAnsi="Arial" w:cs="Arial"/>
        <w:color w:val="000000"/>
        <w:sz w:val="20"/>
        <w:szCs w:val="20"/>
      </w:rPr>
      <w:t>presse@etvac.de</w:t>
    </w:r>
    <w:r>
      <w:rPr>
        <w:rFonts w:ascii="Arial" w:hAnsi="Arial"/>
        <w:color w:val="000000"/>
        <w:sz w:val="20"/>
        <w:szCs w:val="20"/>
      </w:rPr>
      <w:br/>
    </w:r>
    <w:r w:rsidRPr="006D7111">
      <w:rPr>
        <w:rFonts w:ascii="Arial" w:hAnsi="Arial" w:cs="Arial"/>
        <w:sz w:val="20"/>
        <w:szCs w:val="20"/>
      </w:rPr>
      <w:t xml:space="preserve">Tel.: +49 </w:t>
    </w:r>
    <w:r>
      <w:rPr>
        <w:rFonts w:ascii="Arial" w:hAnsi="Arial" w:cs="Arial"/>
        <w:sz w:val="20"/>
        <w:szCs w:val="20"/>
      </w:rPr>
      <w:t>7433</w:t>
    </w:r>
    <w:r w:rsidRPr="006D7111">
      <w:rPr>
        <w:rFonts w:ascii="Arial" w:hAnsi="Arial" w:cs="Arial"/>
        <w:sz w:val="20"/>
        <w:szCs w:val="20"/>
      </w:rPr>
      <w:t xml:space="preserve"> </w:t>
    </w:r>
    <w:r>
      <w:rPr>
        <w:rFonts w:ascii="Arial" w:hAnsi="Arial" w:cs="Arial"/>
        <w:sz w:val="20"/>
        <w:szCs w:val="20"/>
      </w:rPr>
      <w:t>90468-170</w:t>
    </w:r>
  </w:p>
  <w:p w:rsidR="00D1008F" w:rsidRDefault="00D1008F"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222.75pt;margin-top:-61.7pt;width:223.65pt;height:68.05pt;z-index:251660288;visibility:visible">
          <v:imagedata r:id="rId2" o:title="" blacklevel="1311f"/>
        </v:shape>
      </w:pict>
    </w:r>
  </w:p>
  <w:p w:rsidR="00D1008F" w:rsidRDefault="00D1008F"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p>
  <w:p w:rsidR="00D1008F" w:rsidRPr="00C93D59" w:rsidRDefault="00D1008F" w:rsidP="00784905">
    <w:pPr>
      <w:pStyle w:val="Header"/>
      <w:tabs>
        <w:tab w:val="clear" w:pos="4536"/>
        <w:tab w:val="clear" w:pos="9072"/>
        <w:tab w:val="left" w:pos="3481"/>
        <w:tab w:val="right" w:pos="6342"/>
        <w:tab w:val="right" w:pos="9781"/>
      </w:tabs>
      <w:spacing w:line="360" w:lineRule="exact"/>
      <w:rPr>
        <w:rFonts w:ascii="Arial" w:hAnsi="Arial" w:cs="Arial"/>
        <w:color w:val="000000"/>
      </w:rPr>
    </w:pPr>
    <w:r w:rsidRPr="00784905">
      <w:rPr>
        <w:rFonts w:ascii="Arial" w:hAnsi="Arial" w:cs="Arial"/>
        <w:b/>
        <w:color w:val="000000"/>
        <w:sz w:val="28"/>
        <w:szCs w:val="28"/>
      </w:rPr>
      <w:t>Pressemitteilung</w:t>
    </w:r>
  </w:p>
  <w:p w:rsidR="00D1008F" w:rsidRPr="00ED07FE" w:rsidRDefault="00D1008F"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D1008F" w:rsidRPr="00ED07FE" w:rsidRDefault="00D1008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6pt;height:6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35FF"/>
    <w:rsid w:val="000139CD"/>
    <w:rsid w:val="000173B4"/>
    <w:rsid w:val="00021418"/>
    <w:rsid w:val="0002385B"/>
    <w:rsid w:val="00025056"/>
    <w:rsid w:val="00027B3C"/>
    <w:rsid w:val="00031A41"/>
    <w:rsid w:val="00034FA2"/>
    <w:rsid w:val="00035D2E"/>
    <w:rsid w:val="00037B54"/>
    <w:rsid w:val="00040CB7"/>
    <w:rsid w:val="00043FCA"/>
    <w:rsid w:val="000511E1"/>
    <w:rsid w:val="00052A8D"/>
    <w:rsid w:val="00055134"/>
    <w:rsid w:val="00060AD7"/>
    <w:rsid w:val="00063A47"/>
    <w:rsid w:val="00064544"/>
    <w:rsid w:val="000653C3"/>
    <w:rsid w:val="0007006A"/>
    <w:rsid w:val="00070655"/>
    <w:rsid w:val="000711BF"/>
    <w:rsid w:val="0007144E"/>
    <w:rsid w:val="000719DC"/>
    <w:rsid w:val="00080882"/>
    <w:rsid w:val="00081E9F"/>
    <w:rsid w:val="000868C9"/>
    <w:rsid w:val="000902B0"/>
    <w:rsid w:val="00090480"/>
    <w:rsid w:val="00091E03"/>
    <w:rsid w:val="00092EAB"/>
    <w:rsid w:val="00094566"/>
    <w:rsid w:val="00094A9A"/>
    <w:rsid w:val="00096363"/>
    <w:rsid w:val="000A0FC7"/>
    <w:rsid w:val="000A1150"/>
    <w:rsid w:val="000A1580"/>
    <w:rsid w:val="000B0B14"/>
    <w:rsid w:val="000B40D0"/>
    <w:rsid w:val="000B446D"/>
    <w:rsid w:val="000B5060"/>
    <w:rsid w:val="000B54C7"/>
    <w:rsid w:val="000B60B5"/>
    <w:rsid w:val="000C2045"/>
    <w:rsid w:val="000C2881"/>
    <w:rsid w:val="000C3323"/>
    <w:rsid w:val="000C4021"/>
    <w:rsid w:val="000C4324"/>
    <w:rsid w:val="000C4BD1"/>
    <w:rsid w:val="000C5608"/>
    <w:rsid w:val="000C5D0B"/>
    <w:rsid w:val="000C6E00"/>
    <w:rsid w:val="000D3CA5"/>
    <w:rsid w:val="000D6598"/>
    <w:rsid w:val="000E1613"/>
    <w:rsid w:val="000E3AB9"/>
    <w:rsid w:val="000E437F"/>
    <w:rsid w:val="000E63F2"/>
    <w:rsid w:val="000E7D6A"/>
    <w:rsid w:val="000F03EA"/>
    <w:rsid w:val="000F0BE1"/>
    <w:rsid w:val="000F4766"/>
    <w:rsid w:val="000F49E1"/>
    <w:rsid w:val="000F5ADA"/>
    <w:rsid w:val="001113A4"/>
    <w:rsid w:val="001209C8"/>
    <w:rsid w:val="001225CB"/>
    <w:rsid w:val="00122EDD"/>
    <w:rsid w:val="001241FD"/>
    <w:rsid w:val="001260FA"/>
    <w:rsid w:val="00127A78"/>
    <w:rsid w:val="001315A3"/>
    <w:rsid w:val="0013206D"/>
    <w:rsid w:val="0013296C"/>
    <w:rsid w:val="001334C2"/>
    <w:rsid w:val="00136C0C"/>
    <w:rsid w:val="0014003F"/>
    <w:rsid w:val="00144B1A"/>
    <w:rsid w:val="001464FA"/>
    <w:rsid w:val="001613C4"/>
    <w:rsid w:val="001624D3"/>
    <w:rsid w:val="001628CE"/>
    <w:rsid w:val="00167B0A"/>
    <w:rsid w:val="00167BD4"/>
    <w:rsid w:val="0017278D"/>
    <w:rsid w:val="00173B93"/>
    <w:rsid w:val="001740C5"/>
    <w:rsid w:val="001765EF"/>
    <w:rsid w:val="001804E1"/>
    <w:rsid w:val="00182CF8"/>
    <w:rsid w:val="00183215"/>
    <w:rsid w:val="001836F6"/>
    <w:rsid w:val="00185201"/>
    <w:rsid w:val="00190DBE"/>
    <w:rsid w:val="001926C5"/>
    <w:rsid w:val="0019579C"/>
    <w:rsid w:val="0019795D"/>
    <w:rsid w:val="001A2856"/>
    <w:rsid w:val="001A2AAA"/>
    <w:rsid w:val="001A30F6"/>
    <w:rsid w:val="001A6968"/>
    <w:rsid w:val="001A7919"/>
    <w:rsid w:val="001B03DC"/>
    <w:rsid w:val="001B21D7"/>
    <w:rsid w:val="001C1D2C"/>
    <w:rsid w:val="001C5525"/>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04D5B"/>
    <w:rsid w:val="002109DD"/>
    <w:rsid w:val="002138A7"/>
    <w:rsid w:val="002151CE"/>
    <w:rsid w:val="00217FE3"/>
    <w:rsid w:val="00222E6B"/>
    <w:rsid w:val="00223379"/>
    <w:rsid w:val="002275F4"/>
    <w:rsid w:val="00230F19"/>
    <w:rsid w:val="00231585"/>
    <w:rsid w:val="00232719"/>
    <w:rsid w:val="00234911"/>
    <w:rsid w:val="00242CE5"/>
    <w:rsid w:val="00243061"/>
    <w:rsid w:val="00244B64"/>
    <w:rsid w:val="00244D3F"/>
    <w:rsid w:val="002505B4"/>
    <w:rsid w:val="002512AA"/>
    <w:rsid w:val="002520F3"/>
    <w:rsid w:val="00252585"/>
    <w:rsid w:val="0025572E"/>
    <w:rsid w:val="002563E8"/>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97846"/>
    <w:rsid w:val="002A728B"/>
    <w:rsid w:val="002B1B89"/>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42CF"/>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3F50"/>
    <w:rsid w:val="00317840"/>
    <w:rsid w:val="00322B50"/>
    <w:rsid w:val="00325EF9"/>
    <w:rsid w:val="0032729F"/>
    <w:rsid w:val="00330183"/>
    <w:rsid w:val="00331BF9"/>
    <w:rsid w:val="00332D13"/>
    <w:rsid w:val="00333A64"/>
    <w:rsid w:val="00334F3A"/>
    <w:rsid w:val="003377B3"/>
    <w:rsid w:val="00340AE1"/>
    <w:rsid w:val="00350B48"/>
    <w:rsid w:val="00351599"/>
    <w:rsid w:val="0035424A"/>
    <w:rsid w:val="003545C9"/>
    <w:rsid w:val="00355395"/>
    <w:rsid w:val="00355A7E"/>
    <w:rsid w:val="00357395"/>
    <w:rsid w:val="003575B9"/>
    <w:rsid w:val="00362104"/>
    <w:rsid w:val="003621E4"/>
    <w:rsid w:val="00363EEC"/>
    <w:rsid w:val="00367BDF"/>
    <w:rsid w:val="00367CA7"/>
    <w:rsid w:val="0037369E"/>
    <w:rsid w:val="00373BC6"/>
    <w:rsid w:val="00375C81"/>
    <w:rsid w:val="003833DA"/>
    <w:rsid w:val="0038799E"/>
    <w:rsid w:val="003904D0"/>
    <w:rsid w:val="00390DFE"/>
    <w:rsid w:val="0039245B"/>
    <w:rsid w:val="0039280B"/>
    <w:rsid w:val="00395C8B"/>
    <w:rsid w:val="00397B03"/>
    <w:rsid w:val="003A064A"/>
    <w:rsid w:val="003A234E"/>
    <w:rsid w:val="003A5258"/>
    <w:rsid w:val="003A68A5"/>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029"/>
    <w:rsid w:val="003F7472"/>
    <w:rsid w:val="00403713"/>
    <w:rsid w:val="00404DF2"/>
    <w:rsid w:val="00405E18"/>
    <w:rsid w:val="00406C52"/>
    <w:rsid w:val="00412077"/>
    <w:rsid w:val="004136F3"/>
    <w:rsid w:val="00414B8F"/>
    <w:rsid w:val="004223E4"/>
    <w:rsid w:val="00430262"/>
    <w:rsid w:val="0043186F"/>
    <w:rsid w:val="004319D0"/>
    <w:rsid w:val="00431B48"/>
    <w:rsid w:val="004324B6"/>
    <w:rsid w:val="00432C77"/>
    <w:rsid w:val="0043340C"/>
    <w:rsid w:val="00433CFE"/>
    <w:rsid w:val="00434731"/>
    <w:rsid w:val="00441E44"/>
    <w:rsid w:val="0044262D"/>
    <w:rsid w:val="00446BF8"/>
    <w:rsid w:val="00447A13"/>
    <w:rsid w:val="00447F57"/>
    <w:rsid w:val="00452E7A"/>
    <w:rsid w:val="00453C8A"/>
    <w:rsid w:val="00454ED0"/>
    <w:rsid w:val="00455B69"/>
    <w:rsid w:val="004621C0"/>
    <w:rsid w:val="00462A72"/>
    <w:rsid w:val="00463049"/>
    <w:rsid w:val="004632C8"/>
    <w:rsid w:val="0046373C"/>
    <w:rsid w:val="00467A1D"/>
    <w:rsid w:val="004744ED"/>
    <w:rsid w:val="00476A33"/>
    <w:rsid w:val="0048011F"/>
    <w:rsid w:val="004811EC"/>
    <w:rsid w:val="004816D8"/>
    <w:rsid w:val="00481D0B"/>
    <w:rsid w:val="00483990"/>
    <w:rsid w:val="00485CC3"/>
    <w:rsid w:val="004A0295"/>
    <w:rsid w:val="004A1891"/>
    <w:rsid w:val="004A2086"/>
    <w:rsid w:val="004A36FC"/>
    <w:rsid w:val="004A3D0D"/>
    <w:rsid w:val="004A467A"/>
    <w:rsid w:val="004A63A5"/>
    <w:rsid w:val="004A6E51"/>
    <w:rsid w:val="004B282F"/>
    <w:rsid w:val="004B6F41"/>
    <w:rsid w:val="004C17FF"/>
    <w:rsid w:val="004C48C0"/>
    <w:rsid w:val="004C5DF7"/>
    <w:rsid w:val="004C6C61"/>
    <w:rsid w:val="004D11E3"/>
    <w:rsid w:val="004D222D"/>
    <w:rsid w:val="004D358A"/>
    <w:rsid w:val="004D7F9E"/>
    <w:rsid w:val="004E1250"/>
    <w:rsid w:val="004E3C83"/>
    <w:rsid w:val="004E5ADE"/>
    <w:rsid w:val="004E7337"/>
    <w:rsid w:val="004F0193"/>
    <w:rsid w:val="004F2F86"/>
    <w:rsid w:val="004F3BF7"/>
    <w:rsid w:val="004F462F"/>
    <w:rsid w:val="004F4920"/>
    <w:rsid w:val="00504B88"/>
    <w:rsid w:val="00510AB1"/>
    <w:rsid w:val="00511BB4"/>
    <w:rsid w:val="00512ACA"/>
    <w:rsid w:val="005166FE"/>
    <w:rsid w:val="00522D73"/>
    <w:rsid w:val="005241AC"/>
    <w:rsid w:val="00526A01"/>
    <w:rsid w:val="00531F5E"/>
    <w:rsid w:val="00532D88"/>
    <w:rsid w:val="00532E82"/>
    <w:rsid w:val="005345D1"/>
    <w:rsid w:val="00540FC0"/>
    <w:rsid w:val="0054239F"/>
    <w:rsid w:val="00543CEB"/>
    <w:rsid w:val="005512A6"/>
    <w:rsid w:val="00552848"/>
    <w:rsid w:val="005545C2"/>
    <w:rsid w:val="00557A62"/>
    <w:rsid w:val="005617FD"/>
    <w:rsid w:val="005646F1"/>
    <w:rsid w:val="005658FC"/>
    <w:rsid w:val="0056620C"/>
    <w:rsid w:val="0057177C"/>
    <w:rsid w:val="005737A5"/>
    <w:rsid w:val="005755CB"/>
    <w:rsid w:val="00576CBF"/>
    <w:rsid w:val="00583CBD"/>
    <w:rsid w:val="00586502"/>
    <w:rsid w:val="00592B28"/>
    <w:rsid w:val="0059413B"/>
    <w:rsid w:val="00594AD0"/>
    <w:rsid w:val="005951D3"/>
    <w:rsid w:val="00597648"/>
    <w:rsid w:val="005A0FAB"/>
    <w:rsid w:val="005A1303"/>
    <w:rsid w:val="005A295C"/>
    <w:rsid w:val="005A3296"/>
    <w:rsid w:val="005A5D7F"/>
    <w:rsid w:val="005B37B8"/>
    <w:rsid w:val="005B4B7E"/>
    <w:rsid w:val="005B6197"/>
    <w:rsid w:val="005B6DC6"/>
    <w:rsid w:val="005C1299"/>
    <w:rsid w:val="005C25C4"/>
    <w:rsid w:val="005D025A"/>
    <w:rsid w:val="005D0307"/>
    <w:rsid w:val="005D2486"/>
    <w:rsid w:val="005E1CCF"/>
    <w:rsid w:val="005E4016"/>
    <w:rsid w:val="005E54DF"/>
    <w:rsid w:val="005F3AF4"/>
    <w:rsid w:val="005F486A"/>
    <w:rsid w:val="005F7164"/>
    <w:rsid w:val="005F71A8"/>
    <w:rsid w:val="005F7AD3"/>
    <w:rsid w:val="005F7BCA"/>
    <w:rsid w:val="006006A9"/>
    <w:rsid w:val="006011C3"/>
    <w:rsid w:val="0060461A"/>
    <w:rsid w:val="00606042"/>
    <w:rsid w:val="00606934"/>
    <w:rsid w:val="00607D91"/>
    <w:rsid w:val="00611FE7"/>
    <w:rsid w:val="00612601"/>
    <w:rsid w:val="00612930"/>
    <w:rsid w:val="006134E1"/>
    <w:rsid w:val="006152A0"/>
    <w:rsid w:val="00621E0E"/>
    <w:rsid w:val="00622EDB"/>
    <w:rsid w:val="00623273"/>
    <w:rsid w:val="006232B8"/>
    <w:rsid w:val="0062662D"/>
    <w:rsid w:val="006324D1"/>
    <w:rsid w:val="00633B3D"/>
    <w:rsid w:val="00636720"/>
    <w:rsid w:val="00637E07"/>
    <w:rsid w:val="006456A1"/>
    <w:rsid w:val="00645DA9"/>
    <w:rsid w:val="0065609B"/>
    <w:rsid w:val="00656955"/>
    <w:rsid w:val="00662919"/>
    <w:rsid w:val="00662BC3"/>
    <w:rsid w:val="006634BE"/>
    <w:rsid w:val="00665909"/>
    <w:rsid w:val="00670A50"/>
    <w:rsid w:val="0067206C"/>
    <w:rsid w:val="00672154"/>
    <w:rsid w:val="006732FB"/>
    <w:rsid w:val="006752F3"/>
    <w:rsid w:val="0067542B"/>
    <w:rsid w:val="006818D9"/>
    <w:rsid w:val="00682155"/>
    <w:rsid w:val="00682815"/>
    <w:rsid w:val="006837ED"/>
    <w:rsid w:val="0068490A"/>
    <w:rsid w:val="00686338"/>
    <w:rsid w:val="006866E4"/>
    <w:rsid w:val="0069258E"/>
    <w:rsid w:val="00692713"/>
    <w:rsid w:val="006943FB"/>
    <w:rsid w:val="00695B21"/>
    <w:rsid w:val="00696331"/>
    <w:rsid w:val="006A1458"/>
    <w:rsid w:val="006A2468"/>
    <w:rsid w:val="006A3DB1"/>
    <w:rsid w:val="006A43FF"/>
    <w:rsid w:val="006A47D3"/>
    <w:rsid w:val="006B1CD2"/>
    <w:rsid w:val="006B26DD"/>
    <w:rsid w:val="006B3987"/>
    <w:rsid w:val="006B4197"/>
    <w:rsid w:val="006C257C"/>
    <w:rsid w:val="006C3113"/>
    <w:rsid w:val="006C3642"/>
    <w:rsid w:val="006C3B57"/>
    <w:rsid w:val="006C606B"/>
    <w:rsid w:val="006D0E0F"/>
    <w:rsid w:val="006D1938"/>
    <w:rsid w:val="006D42F7"/>
    <w:rsid w:val="006D444B"/>
    <w:rsid w:val="006D533D"/>
    <w:rsid w:val="006D5D81"/>
    <w:rsid w:val="006D7111"/>
    <w:rsid w:val="006D7685"/>
    <w:rsid w:val="006E08CC"/>
    <w:rsid w:val="006E7880"/>
    <w:rsid w:val="006F138B"/>
    <w:rsid w:val="006F19E1"/>
    <w:rsid w:val="0070137A"/>
    <w:rsid w:val="00702707"/>
    <w:rsid w:val="007028AD"/>
    <w:rsid w:val="007035EF"/>
    <w:rsid w:val="00704582"/>
    <w:rsid w:val="00705A92"/>
    <w:rsid w:val="00705C78"/>
    <w:rsid w:val="0070701C"/>
    <w:rsid w:val="00710AE8"/>
    <w:rsid w:val="0071215C"/>
    <w:rsid w:val="007160C3"/>
    <w:rsid w:val="007170C3"/>
    <w:rsid w:val="0071713F"/>
    <w:rsid w:val="0071785A"/>
    <w:rsid w:val="007233A3"/>
    <w:rsid w:val="00724249"/>
    <w:rsid w:val="00724999"/>
    <w:rsid w:val="007273EC"/>
    <w:rsid w:val="00733274"/>
    <w:rsid w:val="00733866"/>
    <w:rsid w:val="00733AE8"/>
    <w:rsid w:val="0073537C"/>
    <w:rsid w:val="00736BF6"/>
    <w:rsid w:val="00741BAC"/>
    <w:rsid w:val="0074559A"/>
    <w:rsid w:val="00747880"/>
    <w:rsid w:val="00751D3B"/>
    <w:rsid w:val="00756A34"/>
    <w:rsid w:val="00766A58"/>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4E78"/>
    <w:rsid w:val="007972F0"/>
    <w:rsid w:val="007A1190"/>
    <w:rsid w:val="007A134D"/>
    <w:rsid w:val="007A79D5"/>
    <w:rsid w:val="007B0932"/>
    <w:rsid w:val="007B1829"/>
    <w:rsid w:val="007C0B51"/>
    <w:rsid w:val="007C1335"/>
    <w:rsid w:val="007C3B11"/>
    <w:rsid w:val="007C4EC8"/>
    <w:rsid w:val="007C59A2"/>
    <w:rsid w:val="007C6D8E"/>
    <w:rsid w:val="007C7F87"/>
    <w:rsid w:val="007D00E7"/>
    <w:rsid w:val="007D19BE"/>
    <w:rsid w:val="007D32DF"/>
    <w:rsid w:val="007E10CC"/>
    <w:rsid w:val="007E292D"/>
    <w:rsid w:val="007E38BF"/>
    <w:rsid w:val="007E46CA"/>
    <w:rsid w:val="007E4F45"/>
    <w:rsid w:val="007F07C6"/>
    <w:rsid w:val="007F0F4E"/>
    <w:rsid w:val="007F305F"/>
    <w:rsid w:val="007F3602"/>
    <w:rsid w:val="007F5615"/>
    <w:rsid w:val="007F760A"/>
    <w:rsid w:val="008030AF"/>
    <w:rsid w:val="00804E92"/>
    <w:rsid w:val="00806F38"/>
    <w:rsid w:val="00812203"/>
    <w:rsid w:val="00813C1D"/>
    <w:rsid w:val="008159AE"/>
    <w:rsid w:val="00827037"/>
    <w:rsid w:val="0083021A"/>
    <w:rsid w:val="00831C44"/>
    <w:rsid w:val="00832DAE"/>
    <w:rsid w:val="008356C7"/>
    <w:rsid w:val="00836574"/>
    <w:rsid w:val="00842F64"/>
    <w:rsid w:val="008436D2"/>
    <w:rsid w:val="00843CD2"/>
    <w:rsid w:val="00845426"/>
    <w:rsid w:val="008468BA"/>
    <w:rsid w:val="008479A4"/>
    <w:rsid w:val="00850EBA"/>
    <w:rsid w:val="008517A2"/>
    <w:rsid w:val="008518C1"/>
    <w:rsid w:val="008539B1"/>
    <w:rsid w:val="0085566F"/>
    <w:rsid w:val="008562F4"/>
    <w:rsid w:val="00856A2E"/>
    <w:rsid w:val="00865779"/>
    <w:rsid w:val="00865F4B"/>
    <w:rsid w:val="008665CE"/>
    <w:rsid w:val="00867F39"/>
    <w:rsid w:val="0087050B"/>
    <w:rsid w:val="0087543C"/>
    <w:rsid w:val="0088102A"/>
    <w:rsid w:val="00881BD0"/>
    <w:rsid w:val="00881F26"/>
    <w:rsid w:val="008825FA"/>
    <w:rsid w:val="00883674"/>
    <w:rsid w:val="00884397"/>
    <w:rsid w:val="00884D52"/>
    <w:rsid w:val="00891B7A"/>
    <w:rsid w:val="0089412C"/>
    <w:rsid w:val="0089422C"/>
    <w:rsid w:val="008955C3"/>
    <w:rsid w:val="008A147F"/>
    <w:rsid w:val="008A41AB"/>
    <w:rsid w:val="008A465A"/>
    <w:rsid w:val="008A563D"/>
    <w:rsid w:val="008A60D7"/>
    <w:rsid w:val="008A69B5"/>
    <w:rsid w:val="008A73F7"/>
    <w:rsid w:val="008A79E5"/>
    <w:rsid w:val="008B09BB"/>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0B62"/>
    <w:rsid w:val="008F4605"/>
    <w:rsid w:val="008F6130"/>
    <w:rsid w:val="008F76D0"/>
    <w:rsid w:val="008F7D81"/>
    <w:rsid w:val="00900416"/>
    <w:rsid w:val="00900AB4"/>
    <w:rsid w:val="00904B82"/>
    <w:rsid w:val="00916514"/>
    <w:rsid w:val="009202D9"/>
    <w:rsid w:val="00920334"/>
    <w:rsid w:val="009215C2"/>
    <w:rsid w:val="0092199E"/>
    <w:rsid w:val="00922F8D"/>
    <w:rsid w:val="009241F4"/>
    <w:rsid w:val="00925555"/>
    <w:rsid w:val="00932B63"/>
    <w:rsid w:val="00933935"/>
    <w:rsid w:val="009342BB"/>
    <w:rsid w:val="00934B89"/>
    <w:rsid w:val="009409A6"/>
    <w:rsid w:val="009414B6"/>
    <w:rsid w:val="009444B2"/>
    <w:rsid w:val="00946511"/>
    <w:rsid w:val="009503E0"/>
    <w:rsid w:val="009536A2"/>
    <w:rsid w:val="009536BA"/>
    <w:rsid w:val="00955DA3"/>
    <w:rsid w:val="00965CAE"/>
    <w:rsid w:val="00965F5E"/>
    <w:rsid w:val="009666C4"/>
    <w:rsid w:val="0097233A"/>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46EB"/>
    <w:rsid w:val="009A6132"/>
    <w:rsid w:val="009B0013"/>
    <w:rsid w:val="009B0356"/>
    <w:rsid w:val="009B0383"/>
    <w:rsid w:val="009B0C86"/>
    <w:rsid w:val="009B3C02"/>
    <w:rsid w:val="009C06C2"/>
    <w:rsid w:val="009C11A4"/>
    <w:rsid w:val="009C5770"/>
    <w:rsid w:val="009C627B"/>
    <w:rsid w:val="009C6D6E"/>
    <w:rsid w:val="009C7EAC"/>
    <w:rsid w:val="009D0704"/>
    <w:rsid w:val="009D24C2"/>
    <w:rsid w:val="009E05AF"/>
    <w:rsid w:val="009E21D7"/>
    <w:rsid w:val="009F076E"/>
    <w:rsid w:val="009F1940"/>
    <w:rsid w:val="00A01012"/>
    <w:rsid w:val="00A02977"/>
    <w:rsid w:val="00A040BA"/>
    <w:rsid w:val="00A05845"/>
    <w:rsid w:val="00A06284"/>
    <w:rsid w:val="00A062A8"/>
    <w:rsid w:val="00A1057C"/>
    <w:rsid w:val="00A14DCF"/>
    <w:rsid w:val="00A163FD"/>
    <w:rsid w:val="00A16440"/>
    <w:rsid w:val="00A16897"/>
    <w:rsid w:val="00A23479"/>
    <w:rsid w:val="00A24195"/>
    <w:rsid w:val="00A25DF2"/>
    <w:rsid w:val="00A271BC"/>
    <w:rsid w:val="00A32DF6"/>
    <w:rsid w:val="00A338CB"/>
    <w:rsid w:val="00A36D08"/>
    <w:rsid w:val="00A41C26"/>
    <w:rsid w:val="00A4319D"/>
    <w:rsid w:val="00A4396F"/>
    <w:rsid w:val="00A45E64"/>
    <w:rsid w:val="00A46181"/>
    <w:rsid w:val="00A466AC"/>
    <w:rsid w:val="00A47399"/>
    <w:rsid w:val="00A47C18"/>
    <w:rsid w:val="00A516D6"/>
    <w:rsid w:val="00A54372"/>
    <w:rsid w:val="00A55417"/>
    <w:rsid w:val="00A62C68"/>
    <w:rsid w:val="00A62DB6"/>
    <w:rsid w:val="00A67E09"/>
    <w:rsid w:val="00A72447"/>
    <w:rsid w:val="00A73D4E"/>
    <w:rsid w:val="00A73EED"/>
    <w:rsid w:val="00A76889"/>
    <w:rsid w:val="00A83EF3"/>
    <w:rsid w:val="00A84DAD"/>
    <w:rsid w:val="00A86990"/>
    <w:rsid w:val="00A8706B"/>
    <w:rsid w:val="00A87396"/>
    <w:rsid w:val="00A9268B"/>
    <w:rsid w:val="00A92817"/>
    <w:rsid w:val="00AA07D2"/>
    <w:rsid w:val="00AA08E4"/>
    <w:rsid w:val="00AA14A8"/>
    <w:rsid w:val="00AA2240"/>
    <w:rsid w:val="00AA377D"/>
    <w:rsid w:val="00AA3FC0"/>
    <w:rsid w:val="00AB18A8"/>
    <w:rsid w:val="00AB3596"/>
    <w:rsid w:val="00AB460F"/>
    <w:rsid w:val="00AC0033"/>
    <w:rsid w:val="00AC04BF"/>
    <w:rsid w:val="00AC3206"/>
    <w:rsid w:val="00AD14CD"/>
    <w:rsid w:val="00AD5D23"/>
    <w:rsid w:val="00AD62BC"/>
    <w:rsid w:val="00AD6543"/>
    <w:rsid w:val="00AD68AA"/>
    <w:rsid w:val="00AD690A"/>
    <w:rsid w:val="00AD6C76"/>
    <w:rsid w:val="00AD6D01"/>
    <w:rsid w:val="00AE452E"/>
    <w:rsid w:val="00AE71CB"/>
    <w:rsid w:val="00AE7236"/>
    <w:rsid w:val="00AF14E4"/>
    <w:rsid w:val="00AF5768"/>
    <w:rsid w:val="00AF6D79"/>
    <w:rsid w:val="00B0083F"/>
    <w:rsid w:val="00B01EEA"/>
    <w:rsid w:val="00B0677F"/>
    <w:rsid w:val="00B07129"/>
    <w:rsid w:val="00B07CAC"/>
    <w:rsid w:val="00B11321"/>
    <w:rsid w:val="00B11901"/>
    <w:rsid w:val="00B12D8E"/>
    <w:rsid w:val="00B14C63"/>
    <w:rsid w:val="00B16460"/>
    <w:rsid w:val="00B35511"/>
    <w:rsid w:val="00B37914"/>
    <w:rsid w:val="00B41B09"/>
    <w:rsid w:val="00B46D84"/>
    <w:rsid w:val="00B47D07"/>
    <w:rsid w:val="00B52D89"/>
    <w:rsid w:val="00B53523"/>
    <w:rsid w:val="00B548BF"/>
    <w:rsid w:val="00B55402"/>
    <w:rsid w:val="00B61646"/>
    <w:rsid w:val="00B72D46"/>
    <w:rsid w:val="00B73036"/>
    <w:rsid w:val="00B7420A"/>
    <w:rsid w:val="00B74D41"/>
    <w:rsid w:val="00B76F88"/>
    <w:rsid w:val="00B773A2"/>
    <w:rsid w:val="00B77C7D"/>
    <w:rsid w:val="00B818B0"/>
    <w:rsid w:val="00B83142"/>
    <w:rsid w:val="00B85735"/>
    <w:rsid w:val="00B86D1F"/>
    <w:rsid w:val="00B91EE1"/>
    <w:rsid w:val="00B92B85"/>
    <w:rsid w:val="00B95FDC"/>
    <w:rsid w:val="00BA0D5F"/>
    <w:rsid w:val="00BA1947"/>
    <w:rsid w:val="00BA340F"/>
    <w:rsid w:val="00BA512A"/>
    <w:rsid w:val="00BA6850"/>
    <w:rsid w:val="00BB156F"/>
    <w:rsid w:val="00BB355B"/>
    <w:rsid w:val="00BB49A4"/>
    <w:rsid w:val="00BB4E08"/>
    <w:rsid w:val="00BB5116"/>
    <w:rsid w:val="00BB661C"/>
    <w:rsid w:val="00BC1947"/>
    <w:rsid w:val="00BC4AD3"/>
    <w:rsid w:val="00BD0A73"/>
    <w:rsid w:val="00BD169D"/>
    <w:rsid w:val="00BD2AF4"/>
    <w:rsid w:val="00BD411B"/>
    <w:rsid w:val="00BD490C"/>
    <w:rsid w:val="00BD4BC2"/>
    <w:rsid w:val="00BD702E"/>
    <w:rsid w:val="00BD7225"/>
    <w:rsid w:val="00BE0260"/>
    <w:rsid w:val="00BE0AD0"/>
    <w:rsid w:val="00BE73C1"/>
    <w:rsid w:val="00BE776E"/>
    <w:rsid w:val="00BF0C55"/>
    <w:rsid w:val="00BF14C4"/>
    <w:rsid w:val="00BF30B1"/>
    <w:rsid w:val="00BF36D0"/>
    <w:rsid w:val="00BF6B0B"/>
    <w:rsid w:val="00BF780D"/>
    <w:rsid w:val="00C03900"/>
    <w:rsid w:val="00C04131"/>
    <w:rsid w:val="00C04167"/>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551"/>
    <w:rsid w:val="00C37B00"/>
    <w:rsid w:val="00C43D40"/>
    <w:rsid w:val="00C44002"/>
    <w:rsid w:val="00C4402C"/>
    <w:rsid w:val="00C44138"/>
    <w:rsid w:val="00C445FA"/>
    <w:rsid w:val="00C447EB"/>
    <w:rsid w:val="00C456A9"/>
    <w:rsid w:val="00C47394"/>
    <w:rsid w:val="00C51923"/>
    <w:rsid w:val="00C51AE5"/>
    <w:rsid w:val="00C51C0D"/>
    <w:rsid w:val="00C52027"/>
    <w:rsid w:val="00C57436"/>
    <w:rsid w:val="00C60876"/>
    <w:rsid w:val="00C6278A"/>
    <w:rsid w:val="00C675E0"/>
    <w:rsid w:val="00C76397"/>
    <w:rsid w:val="00C82A83"/>
    <w:rsid w:val="00C8510F"/>
    <w:rsid w:val="00C8567C"/>
    <w:rsid w:val="00C905B7"/>
    <w:rsid w:val="00C93D59"/>
    <w:rsid w:val="00C96656"/>
    <w:rsid w:val="00C97DDF"/>
    <w:rsid w:val="00CA0A95"/>
    <w:rsid w:val="00CA2D03"/>
    <w:rsid w:val="00CA336F"/>
    <w:rsid w:val="00CA33BD"/>
    <w:rsid w:val="00CA39AB"/>
    <w:rsid w:val="00CA5D7D"/>
    <w:rsid w:val="00CA64A5"/>
    <w:rsid w:val="00CA6563"/>
    <w:rsid w:val="00CB11DD"/>
    <w:rsid w:val="00CB17C1"/>
    <w:rsid w:val="00CB236C"/>
    <w:rsid w:val="00CB26EF"/>
    <w:rsid w:val="00CB5AC9"/>
    <w:rsid w:val="00CB7263"/>
    <w:rsid w:val="00CB760F"/>
    <w:rsid w:val="00CC13FD"/>
    <w:rsid w:val="00CC1479"/>
    <w:rsid w:val="00CC2525"/>
    <w:rsid w:val="00CC37BC"/>
    <w:rsid w:val="00CC7B8F"/>
    <w:rsid w:val="00CD0959"/>
    <w:rsid w:val="00CD109C"/>
    <w:rsid w:val="00CD3B50"/>
    <w:rsid w:val="00CD4CEC"/>
    <w:rsid w:val="00CD55C1"/>
    <w:rsid w:val="00CD5FDF"/>
    <w:rsid w:val="00CE26E2"/>
    <w:rsid w:val="00CE3295"/>
    <w:rsid w:val="00CE456F"/>
    <w:rsid w:val="00CE51F4"/>
    <w:rsid w:val="00CF0F68"/>
    <w:rsid w:val="00CF3B31"/>
    <w:rsid w:val="00CF3C95"/>
    <w:rsid w:val="00D0134B"/>
    <w:rsid w:val="00D05456"/>
    <w:rsid w:val="00D1008F"/>
    <w:rsid w:val="00D1177F"/>
    <w:rsid w:val="00D1249E"/>
    <w:rsid w:val="00D14396"/>
    <w:rsid w:val="00D1440E"/>
    <w:rsid w:val="00D21DC5"/>
    <w:rsid w:val="00D25462"/>
    <w:rsid w:val="00D25F1B"/>
    <w:rsid w:val="00D2763C"/>
    <w:rsid w:val="00D27A70"/>
    <w:rsid w:val="00D303F6"/>
    <w:rsid w:val="00D306FF"/>
    <w:rsid w:val="00D30F3F"/>
    <w:rsid w:val="00D31426"/>
    <w:rsid w:val="00D3277D"/>
    <w:rsid w:val="00D330A4"/>
    <w:rsid w:val="00D35B3B"/>
    <w:rsid w:val="00D40CC9"/>
    <w:rsid w:val="00D42D76"/>
    <w:rsid w:val="00D435AD"/>
    <w:rsid w:val="00D45DFA"/>
    <w:rsid w:val="00D46263"/>
    <w:rsid w:val="00D508AE"/>
    <w:rsid w:val="00D63630"/>
    <w:rsid w:val="00D636F7"/>
    <w:rsid w:val="00D63AE9"/>
    <w:rsid w:val="00D6684A"/>
    <w:rsid w:val="00D66A36"/>
    <w:rsid w:val="00D7176C"/>
    <w:rsid w:val="00D76DE9"/>
    <w:rsid w:val="00D80A3C"/>
    <w:rsid w:val="00D8398A"/>
    <w:rsid w:val="00D85472"/>
    <w:rsid w:val="00D90960"/>
    <w:rsid w:val="00D91B51"/>
    <w:rsid w:val="00D932CC"/>
    <w:rsid w:val="00D95698"/>
    <w:rsid w:val="00D97FB6"/>
    <w:rsid w:val="00DA3856"/>
    <w:rsid w:val="00DA48E2"/>
    <w:rsid w:val="00DA6B04"/>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E6A3C"/>
    <w:rsid w:val="00DE7B74"/>
    <w:rsid w:val="00DF3355"/>
    <w:rsid w:val="00DF43EC"/>
    <w:rsid w:val="00DF5069"/>
    <w:rsid w:val="00DF587C"/>
    <w:rsid w:val="00DF7DC7"/>
    <w:rsid w:val="00E03925"/>
    <w:rsid w:val="00E03A87"/>
    <w:rsid w:val="00E062FD"/>
    <w:rsid w:val="00E066F8"/>
    <w:rsid w:val="00E06E03"/>
    <w:rsid w:val="00E1174D"/>
    <w:rsid w:val="00E17BD4"/>
    <w:rsid w:val="00E212E5"/>
    <w:rsid w:val="00E26EC0"/>
    <w:rsid w:val="00E26F7D"/>
    <w:rsid w:val="00E3114E"/>
    <w:rsid w:val="00E3212D"/>
    <w:rsid w:val="00E32AFF"/>
    <w:rsid w:val="00E33148"/>
    <w:rsid w:val="00E35CD7"/>
    <w:rsid w:val="00E36AC1"/>
    <w:rsid w:val="00E401CB"/>
    <w:rsid w:val="00E42BCF"/>
    <w:rsid w:val="00E453DA"/>
    <w:rsid w:val="00E470EC"/>
    <w:rsid w:val="00E52BFA"/>
    <w:rsid w:val="00E54F58"/>
    <w:rsid w:val="00E55528"/>
    <w:rsid w:val="00E557C0"/>
    <w:rsid w:val="00E56829"/>
    <w:rsid w:val="00E56AC2"/>
    <w:rsid w:val="00E6127C"/>
    <w:rsid w:val="00E677F4"/>
    <w:rsid w:val="00E678B7"/>
    <w:rsid w:val="00E720E3"/>
    <w:rsid w:val="00E726C6"/>
    <w:rsid w:val="00E73211"/>
    <w:rsid w:val="00E75A36"/>
    <w:rsid w:val="00E761EA"/>
    <w:rsid w:val="00E777A7"/>
    <w:rsid w:val="00E81533"/>
    <w:rsid w:val="00E820A8"/>
    <w:rsid w:val="00E829D0"/>
    <w:rsid w:val="00E87E5F"/>
    <w:rsid w:val="00E91C36"/>
    <w:rsid w:val="00E92084"/>
    <w:rsid w:val="00E97287"/>
    <w:rsid w:val="00EA2BF5"/>
    <w:rsid w:val="00EA4685"/>
    <w:rsid w:val="00EB0263"/>
    <w:rsid w:val="00EB3370"/>
    <w:rsid w:val="00EB625A"/>
    <w:rsid w:val="00EC2407"/>
    <w:rsid w:val="00EC33C0"/>
    <w:rsid w:val="00EC5E14"/>
    <w:rsid w:val="00EC7832"/>
    <w:rsid w:val="00ED0611"/>
    <w:rsid w:val="00ED07FE"/>
    <w:rsid w:val="00ED7589"/>
    <w:rsid w:val="00ED7F6A"/>
    <w:rsid w:val="00EE00DC"/>
    <w:rsid w:val="00EE1235"/>
    <w:rsid w:val="00EE1D10"/>
    <w:rsid w:val="00EE305F"/>
    <w:rsid w:val="00EE5060"/>
    <w:rsid w:val="00EE53C5"/>
    <w:rsid w:val="00EF1882"/>
    <w:rsid w:val="00F0477A"/>
    <w:rsid w:val="00F04DC2"/>
    <w:rsid w:val="00F0548D"/>
    <w:rsid w:val="00F05ED6"/>
    <w:rsid w:val="00F05FE0"/>
    <w:rsid w:val="00F07615"/>
    <w:rsid w:val="00F10C31"/>
    <w:rsid w:val="00F1120B"/>
    <w:rsid w:val="00F1635B"/>
    <w:rsid w:val="00F16D0B"/>
    <w:rsid w:val="00F2242A"/>
    <w:rsid w:val="00F233F8"/>
    <w:rsid w:val="00F23DAB"/>
    <w:rsid w:val="00F25833"/>
    <w:rsid w:val="00F32918"/>
    <w:rsid w:val="00F34129"/>
    <w:rsid w:val="00F35401"/>
    <w:rsid w:val="00F3559F"/>
    <w:rsid w:val="00F35BE6"/>
    <w:rsid w:val="00F35FA0"/>
    <w:rsid w:val="00F36787"/>
    <w:rsid w:val="00F36813"/>
    <w:rsid w:val="00F37401"/>
    <w:rsid w:val="00F3760C"/>
    <w:rsid w:val="00F42D80"/>
    <w:rsid w:val="00F438BD"/>
    <w:rsid w:val="00F43D8C"/>
    <w:rsid w:val="00F44B94"/>
    <w:rsid w:val="00F4604B"/>
    <w:rsid w:val="00F54EF8"/>
    <w:rsid w:val="00F5528A"/>
    <w:rsid w:val="00F62530"/>
    <w:rsid w:val="00F64A04"/>
    <w:rsid w:val="00F64D1C"/>
    <w:rsid w:val="00F679FD"/>
    <w:rsid w:val="00F67B18"/>
    <w:rsid w:val="00F70192"/>
    <w:rsid w:val="00F72030"/>
    <w:rsid w:val="00F72921"/>
    <w:rsid w:val="00F72DD7"/>
    <w:rsid w:val="00F73AB3"/>
    <w:rsid w:val="00F73CA3"/>
    <w:rsid w:val="00F764F9"/>
    <w:rsid w:val="00F770EB"/>
    <w:rsid w:val="00F91F5A"/>
    <w:rsid w:val="00F934A4"/>
    <w:rsid w:val="00F95737"/>
    <w:rsid w:val="00F966D7"/>
    <w:rsid w:val="00FA5297"/>
    <w:rsid w:val="00FA5428"/>
    <w:rsid w:val="00FA644C"/>
    <w:rsid w:val="00FA693A"/>
    <w:rsid w:val="00FA72EA"/>
    <w:rsid w:val="00FA7669"/>
    <w:rsid w:val="00FA7CEF"/>
    <w:rsid w:val="00FB2E05"/>
    <w:rsid w:val="00FB3F0C"/>
    <w:rsid w:val="00FC53FC"/>
    <w:rsid w:val="00FC54CD"/>
    <w:rsid w:val="00FC7D3C"/>
    <w:rsid w:val="00FD369B"/>
    <w:rsid w:val="00FD5BE2"/>
    <w:rsid w:val="00FD6937"/>
    <w:rsid w:val="00FE03F0"/>
    <w:rsid w:val="00FE1128"/>
    <w:rsid w:val="00FE2411"/>
    <w:rsid w:val="00FE243A"/>
    <w:rsid w:val="00FE5AFF"/>
    <w:rsid w:val="00FE6044"/>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0A50"/>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756A34"/>
    <w:rPr>
      <w:rFonts w:ascii="Calibri" w:hAnsi="Calibri" w:cs="Times New Roman"/>
      <w:i/>
      <w:iCs/>
      <w:sz w:val="24"/>
      <w:szCs w:val="24"/>
    </w:rPr>
  </w:style>
  <w:style w:type="paragraph" w:styleId="Header">
    <w:name w:val="header"/>
    <w:basedOn w:val="Normal"/>
    <w:link w:val="HeaderChar"/>
    <w:uiPriority w:val="99"/>
    <w:rsid w:val="00CB7263"/>
    <w:pPr>
      <w:tabs>
        <w:tab w:val="center" w:pos="4536"/>
        <w:tab w:val="right" w:pos="9072"/>
      </w:tabs>
    </w:pPr>
  </w:style>
  <w:style w:type="character" w:customStyle="1" w:styleId="HeaderChar">
    <w:name w:val="Header Char"/>
    <w:basedOn w:val="DefaultParagraphFont"/>
    <w:link w:val="Header"/>
    <w:uiPriority w:val="99"/>
    <w:semiHidden/>
    <w:locked/>
    <w:rsid w:val="00756A34"/>
    <w:rPr>
      <w:rFonts w:cs="Times New Roman"/>
      <w:sz w:val="24"/>
      <w:szCs w:val="24"/>
    </w:rPr>
  </w:style>
  <w:style w:type="paragraph" w:styleId="Footer">
    <w:name w:val="footer"/>
    <w:basedOn w:val="Normal"/>
    <w:link w:val="FooterChar"/>
    <w:uiPriority w:val="99"/>
    <w:semiHidden/>
    <w:rsid w:val="00CB7263"/>
    <w:pPr>
      <w:tabs>
        <w:tab w:val="center" w:pos="4536"/>
        <w:tab w:val="right" w:pos="9072"/>
      </w:tabs>
    </w:pPr>
  </w:style>
  <w:style w:type="character" w:customStyle="1" w:styleId="FooterChar">
    <w:name w:val="Footer Char"/>
    <w:basedOn w:val="DefaultParagraphFont"/>
    <w:link w:val="Footer"/>
    <w:uiPriority w:val="99"/>
    <w:semiHidden/>
    <w:locked/>
    <w:rsid w:val="00756A34"/>
    <w:rPr>
      <w:rFonts w:cs="Times New Roman"/>
      <w:sz w:val="24"/>
      <w:szCs w:val="24"/>
    </w:rPr>
  </w:style>
  <w:style w:type="character" w:styleId="Emphasis">
    <w:name w:val="Emphasis"/>
    <w:basedOn w:val="DefaultParagraphFont"/>
    <w:uiPriority w:val="99"/>
    <w:qFormat/>
    <w:rsid w:val="00CB7263"/>
    <w:rPr>
      <w:rFonts w:cs="Times New Roman"/>
      <w:b/>
    </w:rPr>
  </w:style>
  <w:style w:type="character" w:styleId="Hyperlink">
    <w:name w:val="Hyperlink"/>
    <w:basedOn w:val="DefaultParagraphFont"/>
    <w:uiPriority w:val="99"/>
    <w:rsid w:val="00CB7263"/>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756A34"/>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756A34"/>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756A34"/>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756A34"/>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542059853">
      <w:marLeft w:val="0"/>
      <w:marRight w:val="0"/>
      <w:marTop w:val="0"/>
      <w:marBottom w:val="0"/>
      <w:divBdr>
        <w:top w:val="none" w:sz="0" w:space="0" w:color="auto"/>
        <w:left w:val="none" w:sz="0" w:space="0" w:color="auto"/>
        <w:bottom w:val="none" w:sz="0" w:space="0" w:color="auto"/>
        <w:right w:val="none" w:sz="0" w:space="0" w:color="auto"/>
      </w:divBdr>
      <w:divsChild>
        <w:div w:id="542059852">
          <w:marLeft w:val="0"/>
          <w:marRight w:val="0"/>
          <w:marTop w:val="0"/>
          <w:marBottom w:val="0"/>
          <w:divBdr>
            <w:top w:val="none" w:sz="0" w:space="0" w:color="auto"/>
            <w:left w:val="none" w:sz="0" w:space="0" w:color="auto"/>
            <w:bottom w:val="none" w:sz="0" w:space="0" w:color="auto"/>
            <w:right w:val="none" w:sz="0" w:space="0" w:color="auto"/>
          </w:divBdr>
          <w:divsChild>
            <w:div w:id="542059859">
              <w:marLeft w:val="0"/>
              <w:marRight w:val="0"/>
              <w:marTop w:val="0"/>
              <w:marBottom w:val="0"/>
              <w:divBdr>
                <w:top w:val="none" w:sz="0" w:space="0" w:color="auto"/>
                <w:left w:val="none" w:sz="0" w:space="0" w:color="auto"/>
                <w:bottom w:val="none" w:sz="0" w:space="0" w:color="auto"/>
                <w:right w:val="none" w:sz="0" w:space="0" w:color="auto"/>
              </w:divBdr>
              <w:divsChild>
                <w:div w:id="54205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59856">
      <w:marLeft w:val="0"/>
      <w:marRight w:val="0"/>
      <w:marTop w:val="0"/>
      <w:marBottom w:val="0"/>
      <w:divBdr>
        <w:top w:val="none" w:sz="0" w:space="0" w:color="auto"/>
        <w:left w:val="none" w:sz="0" w:space="0" w:color="auto"/>
        <w:bottom w:val="none" w:sz="0" w:space="0" w:color="auto"/>
        <w:right w:val="none" w:sz="0" w:space="0" w:color="auto"/>
      </w:divBdr>
      <w:divsChild>
        <w:div w:id="542059884">
          <w:marLeft w:val="0"/>
          <w:marRight w:val="0"/>
          <w:marTop w:val="0"/>
          <w:marBottom w:val="0"/>
          <w:divBdr>
            <w:top w:val="none" w:sz="0" w:space="0" w:color="auto"/>
            <w:left w:val="none" w:sz="0" w:space="0" w:color="auto"/>
            <w:bottom w:val="none" w:sz="0" w:space="0" w:color="auto"/>
            <w:right w:val="none" w:sz="0" w:space="0" w:color="auto"/>
          </w:divBdr>
          <w:divsChild>
            <w:div w:id="542059855">
              <w:marLeft w:val="0"/>
              <w:marRight w:val="0"/>
              <w:marTop w:val="0"/>
              <w:marBottom w:val="0"/>
              <w:divBdr>
                <w:top w:val="none" w:sz="0" w:space="0" w:color="auto"/>
                <w:left w:val="none" w:sz="0" w:space="0" w:color="auto"/>
                <w:bottom w:val="none" w:sz="0" w:space="0" w:color="auto"/>
                <w:right w:val="none" w:sz="0" w:space="0" w:color="auto"/>
              </w:divBdr>
            </w:div>
            <w:div w:id="542059863">
              <w:marLeft w:val="0"/>
              <w:marRight w:val="0"/>
              <w:marTop w:val="0"/>
              <w:marBottom w:val="0"/>
              <w:divBdr>
                <w:top w:val="none" w:sz="0" w:space="0" w:color="auto"/>
                <w:left w:val="none" w:sz="0" w:space="0" w:color="auto"/>
                <w:bottom w:val="none" w:sz="0" w:space="0" w:color="auto"/>
                <w:right w:val="none" w:sz="0" w:space="0" w:color="auto"/>
              </w:divBdr>
            </w:div>
            <w:div w:id="542059869">
              <w:marLeft w:val="0"/>
              <w:marRight w:val="0"/>
              <w:marTop w:val="0"/>
              <w:marBottom w:val="0"/>
              <w:divBdr>
                <w:top w:val="none" w:sz="0" w:space="0" w:color="auto"/>
                <w:left w:val="none" w:sz="0" w:space="0" w:color="auto"/>
                <w:bottom w:val="none" w:sz="0" w:space="0" w:color="auto"/>
                <w:right w:val="none" w:sz="0" w:space="0" w:color="auto"/>
              </w:divBdr>
            </w:div>
            <w:div w:id="542059871">
              <w:marLeft w:val="0"/>
              <w:marRight w:val="0"/>
              <w:marTop w:val="0"/>
              <w:marBottom w:val="0"/>
              <w:divBdr>
                <w:top w:val="none" w:sz="0" w:space="0" w:color="auto"/>
                <w:left w:val="none" w:sz="0" w:space="0" w:color="auto"/>
                <w:bottom w:val="none" w:sz="0" w:space="0" w:color="auto"/>
                <w:right w:val="none" w:sz="0" w:space="0" w:color="auto"/>
              </w:divBdr>
            </w:div>
            <w:div w:id="542059874">
              <w:marLeft w:val="0"/>
              <w:marRight w:val="0"/>
              <w:marTop w:val="0"/>
              <w:marBottom w:val="0"/>
              <w:divBdr>
                <w:top w:val="none" w:sz="0" w:space="0" w:color="auto"/>
                <w:left w:val="none" w:sz="0" w:space="0" w:color="auto"/>
                <w:bottom w:val="none" w:sz="0" w:space="0" w:color="auto"/>
                <w:right w:val="none" w:sz="0" w:space="0" w:color="auto"/>
              </w:divBdr>
            </w:div>
            <w:div w:id="54205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059861">
      <w:marLeft w:val="0"/>
      <w:marRight w:val="0"/>
      <w:marTop w:val="0"/>
      <w:marBottom w:val="0"/>
      <w:divBdr>
        <w:top w:val="none" w:sz="0" w:space="0" w:color="auto"/>
        <w:left w:val="none" w:sz="0" w:space="0" w:color="auto"/>
        <w:bottom w:val="none" w:sz="0" w:space="0" w:color="auto"/>
        <w:right w:val="none" w:sz="0" w:space="0" w:color="auto"/>
      </w:divBdr>
    </w:div>
    <w:div w:id="542059870">
      <w:marLeft w:val="0"/>
      <w:marRight w:val="0"/>
      <w:marTop w:val="0"/>
      <w:marBottom w:val="0"/>
      <w:divBdr>
        <w:top w:val="none" w:sz="0" w:space="0" w:color="auto"/>
        <w:left w:val="none" w:sz="0" w:space="0" w:color="auto"/>
        <w:bottom w:val="none" w:sz="0" w:space="0" w:color="auto"/>
        <w:right w:val="none" w:sz="0" w:space="0" w:color="auto"/>
      </w:divBdr>
      <w:divsChild>
        <w:div w:id="542059860">
          <w:marLeft w:val="0"/>
          <w:marRight w:val="0"/>
          <w:marTop w:val="0"/>
          <w:marBottom w:val="0"/>
          <w:divBdr>
            <w:top w:val="none" w:sz="0" w:space="0" w:color="auto"/>
            <w:left w:val="none" w:sz="0" w:space="0" w:color="auto"/>
            <w:bottom w:val="none" w:sz="0" w:space="0" w:color="auto"/>
            <w:right w:val="none" w:sz="0" w:space="0" w:color="auto"/>
          </w:divBdr>
          <w:divsChild>
            <w:div w:id="542059880">
              <w:marLeft w:val="0"/>
              <w:marRight w:val="0"/>
              <w:marTop w:val="0"/>
              <w:marBottom w:val="0"/>
              <w:divBdr>
                <w:top w:val="none" w:sz="0" w:space="0" w:color="auto"/>
                <w:left w:val="none" w:sz="0" w:space="0" w:color="auto"/>
                <w:bottom w:val="none" w:sz="0" w:space="0" w:color="auto"/>
                <w:right w:val="none" w:sz="0" w:space="0" w:color="auto"/>
              </w:divBdr>
              <w:divsChild>
                <w:div w:id="54205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59873">
      <w:marLeft w:val="0"/>
      <w:marRight w:val="0"/>
      <w:marTop w:val="0"/>
      <w:marBottom w:val="0"/>
      <w:divBdr>
        <w:top w:val="none" w:sz="0" w:space="0" w:color="auto"/>
        <w:left w:val="none" w:sz="0" w:space="0" w:color="auto"/>
        <w:bottom w:val="none" w:sz="0" w:space="0" w:color="auto"/>
        <w:right w:val="none" w:sz="0" w:space="0" w:color="auto"/>
      </w:divBdr>
      <w:divsChild>
        <w:div w:id="542059875">
          <w:marLeft w:val="0"/>
          <w:marRight w:val="0"/>
          <w:marTop w:val="0"/>
          <w:marBottom w:val="0"/>
          <w:divBdr>
            <w:top w:val="none" w:sz="0" w:space="0" w:color="auto"/>
            <w:left w:val="none" w:sz="0" w:space="0" w:color="auto"/>
            <w:bottom w:val="none" w:sz="0" w:space="0" w:color="auto"/>
            <w:right w:val="none" w:sz="0" w:space="0" w:color="auto"/>
          </w:divBdr>
        </w:div>
      </w:divsChild>
    </w:div>
    <w:div w:id="542059882">
      <w:marLeft w:val="0"/>
      <w:marRight w:val="0"/>
      <w:marTop w:val="0"/>
      <w:marBottom w:val="0"/>
      <w:divBdr>
        <w:top w:val="none" w:sz="0" w:space="0" w:color="auto"/>
        <w:left w:val="none" w:sz="0" w:space="0" w:color="auto"/>
        <w:bottom w:val="none" w:sz="0" w:space="0" w:color="auto"/>
        <w:right w:val="none" w:sz="0" w:space="0" w:color="auto"/>
      </w:divBdr>
      <w:divsChild>
        <w:div w:id="542059887">
          <w:marLeft w:val="0"/>
          <w:marRight w:val="0"/>
          <w:marTop w:val="0"/>
          <w:marBottom w:val="0"/>
          <w:divBdr>
            <w:top w:val="none" w:sz="0" w:space="0" w:color="auto"/>
            <w:left w:val="none" w:sz="0" w:space="0" w:color="auto"/>
            <w:bottom w:val="none" w:sz="0" w:space="0" w:color="auto"/>
            <w:right w:val="none" w:sz="0" w:space="0" w:color="auto"/>
          </w:divBdr>
          <w:divsChild>
            <w:div w:id="542059850">
              <w:marLeft w:val="0"/>
              <w:marRight w:val="0"/>
              <w:marTop w:val="0"/>
              <w:marBottom w:val="0"/>
              <w:divBdr>
                <w:top w:val="none" w:sz="0" w:space="0" w:color="auto"/>
                <w:left w:val="none" w:sz="0" w:space="0" w:color="auto"/>
                <w:bottom w:val="none" w:sz="0" w:space="0" w:color="auto"/>
                <w:right w:val="none" w:sz="0" w:space="0" w:color="auto"/>
              </w:divBdr>
            </w:div>
            <w:div w:id="542059867">
              <w:marLeft w:val="0"/>
              <w:marRight w:val="0"/>
              <w:marTop w:val="0"/>
              <w:marBottom w:val="0"/>
              <w:divBdr>
                <w:top w:val="none" w:sz="0" w:space="0" w:color="auto"/>
                <w:left w:val="none" w:sz="0" w:space="0" w:color="auto"/>
                <w:bottom w:val="none" w:sz="0" w:space="0" w:color="auto"/>
                <w:right w:val="none" w:sz="0" w:space="0" w:color="auto"/>
              </w:divBdr>
            </w:div>
            <w:div w:id="542059868">
              <w:marLeft w:val="0"/>
              <w:marRight w:val="0"/>
              <w:marTop w:val="0"/>
              <w:marBottom w:val="0"/>
              <w:divBdr>
                <w:top w:val="none" w:sz="0" w:space="0" w:color="auto"/>
                <w:left w:val="none" w:sz="0" w:space="0" w:color="auto"/>
                <w:bottom w:val="none" w:sz="0" w:space="0" w:color="auto"/>
                <w:right w:val="none" w:sz="0" w:space="0" w:color="auto"/>
              </w:divBdr>
            </w:div>
            <w:div w:id="542059878">
              <w:marLeft w:val="0"/>
              <w:marRight w:val="0"/>
              <w:marTop w:val="0"/>
              <w:marBottom w:val="0"/>
              <w:divBdr>
                <w:top w:val="none" w:sz="0" w:space="0" w:color="auto"/>
                <w:left w:val="none" w:sz="0" w:space="0" w:color="auto"/>
                <w:bottom w:val="none" w:sz="0" w:space="0" w:color="auto"/>
                <w:right w:val="none" w:sz="0" w:space="0" w:color="auto"/>
              </w:divBdr>
            </w:div>
            <w:div w:id="542059881">
              <w:marLeft w:val="0"/>
              <w:marRight w:val="0"/>
              <w:marTop w:val="0"/>
              <w:marBottom w:val="0"/>
              <w:divBdr>
                <w:top w:val="none" w:sz="0" w:space="0" w:color="auto"/>
                <w:left w:val="none" w:sz="0" w:space="0" w:color="auto"/>
                <w:bottom w:val="none" w:sz="0" w:space="0" w:color="auto"/>
                <w:right w:val="none" w:sz="0" w:space="0" w:color="auto"/>
              </w:divBdr>
            </w:div>
            <w:div w:id="54205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059888">
      <w:marLeft w:val="0"/>
      <w:marRight w:val="0"/>
      <w:marTop w:val="0"/>
      <w:marBottom w:val="0"/>
      <w:divBdr>
        <w:top w:val="none" w:sz="0" w:space="0" w:color="auto"/>
        <w:left w:val="none" w:sz="0" w:space="0" w:color="auto"/>
        <w:bottom w:val="none" w:sz="0" w:space="0" w:color="auto"/>
        <w:right w:val="none" w:sz="0" w:space="0" w:color="auto"/>
      </w:divBdr>
      <w:divsChild>
        <w:div w:id="542059877">
          <w:marLeft w:val="0"/>
          <w:marRight w:val="0"/>
          <w:marTop w:val="0"/>
          <w:marBottom w:val="0"/>
          <w:divBdr>
            <w:top w:val="none" w:sz="0" w:space="0" w:color="auto"/>
            <w:left w:val="none" w:sz="0" w:space="0" w:color="auto"/>
            <w:bottom w:val="none" w:sz="0" w:space="0" w:color="auto"/>
            <w:right w:val="none" w:sz="0" w:space="0" w:color="auto"/>
          </w:divBdr>
          <w:divsChild>
            <w:div w:id="542059858">
              <w:marLeft w:val="0"/>
              <w:marRight w:val="0"/>
              <w:marTop w:val="0"/>
              <w:marBottom w:val="0"/>
              <w:divBdr>
                <w:top w:val="none" w:sz="0" w:space="0" w:color="auto"/>
                <w:left w:val="none" w:sz="0" w:space="0" w:color="auto"/>
                <w:bottom w:val="none" w:sz="0" w:space="0" w:color="auto"/>
                <w:right w:val="none" w:sz="0" w:space="0" w:color="auto"/>
              </w:divBdr>
            </w:div>
            <w:div w:id="542059864">
              <w:marLeft w:val="0"/>
              <w:marRight w:val="0"/>
              <w:marTop w:val="0"/>
              <w:marBottom w:val="0"/>
              <w:divBdr>
                <w:top w:val="none" w:sz="0" w:space="0" w:color="auto"/>
                <w:left w:val="none" w:sz="0" w:space="0" w:color="auto"/>
                <w:bottom w:val="none" w:sz="0" w:space="0" w:color="auto"/>
                <w:right w:val="none" w:sz="0" w:space="0" w:color="auto"/>
              </w:divBdr>
            </w:div>
            <w:div w:id="542059866">
              <w:marLeft w:val="0"/>
              <w:marRight w:val="0"/>
              <w:marTop w:val="0"/>
              <w:marBottom w:val="0"/>
              <w:divBdr>
                <w:top w:val="none" w:sz="0" w:space="0" w:color="auto"/>
                <w:left w:val="none" w:sz="0" w:space="0" w:color="auto"/>
                <w:bottom w:val="none" w:sz="0" w:space="0" w:color="auto"/>
                <w:right w:val="none" w:sz="0" w:space="0" w:color="auto"/>
              </w:divBdr>
            </w:div>
            <w:div w:id="542059876">
              <w:marLeft w:val="0"/>
              <w:marRight w:val="0"/>
              <w:marTop w:val="0"/>
              <w:marBottom w:val="0"/>
              <w:divBdr>
                <w:top w:val="none" w:sz="0" w:space="0" w:color="auto"/>
                <w:left w:val="none" w:sz="0" w:space="0" w:color="auto"/>
                <w:bottom w:val="none" w:sz="0" w:space="0" w:color="auto"/>
                <w:right w:val="none" w:sz="0" w:space="0" w:color="auto"/>
              </w:divBdr>
            </w:div>
            <w:div w:id="54205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059889">
      <w:marLeft w:val="0"/>
      <w:marRight w:val="0"/>
      <w:marTop w:val="0"/>
      <w:marBottom w:val="0"/>
      <w:divBdr>
        <w:top w:val="none" w:sz="0" w:space="0" w:color="auto"/>
        <w:left w:val="none" w:sz="0" w:space="0" w:color="auto"/>
        <w:bottom w:val="none" w:sz="0" w:space="0" w:color="auto"/>
        <w:right w:val="none" w:sz="0" w:space="0" w:color="auto"/>
      </w:divBdr>
      <w:divsChild>
        <w:div w:id="542059872">
          <w:marLeft w:val="0"/>
          <w:marRight w:val="0"/>
          <w:marTop w:val="0"/>
          <w:marBottom w:val="0"/>
          <w:divBdr>
            <w:top w:val="none" w:sz="0" w:space="0" w:color="auto"/>
            <w:left w:val="none" w:sz="0" w:space="0" w:color="auto"/>
            <w:bottom w:val="none" w:sz="0" w:space="0" w:color="auto"/>
            <w:right w:val="none" w:sz="0" w:space="0" w:color="auto"/>
          </w:divBdr>
          <w:divsChild>
            <w:div w:id="542059865">
              <w:marLeft w:val="0"/>
              <w:marRight w:val="0"/>
              <w:marTop w:val="0"/>
              <w:marBottom w:val="0"/>
              <w:divBdr>
                <w:top w:val="none" w:sz="0" w:space="0" w:color="auto"/>
                <w:left w:val="none" w:sz="0" w:space="0" w:color="auto"/>
                <w:bottom w:val="none" w:sz="0" w:space="0" w:color="auto"/>
                <w:right w:val="none" w:sz="0" w:space="0" w:color="auto"/>
              </w:divBdr>
              <w:divsChild>
                <w:div w:id="54205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59891">
      <w:marLeft w:val="0"/>
      <w:marRight w:val="0"/>
      <w:marTop w:val="0"/>
      <w:marBottom w:val="0"/>
      <w:divBdr>
        <w:top w:val="none" w:sz="0" w:space="0" w:color="auto"/>
        <w:left w:val="none" w:sz="0" w:space="0" w:color="auto"/>
        <w:bottom w:val="none" w:sz="0" w:space="0" w:color="auto"/>
        <w:right w:val="none" w:sz="0" w:space="0" w:color="auto"/>
      </w:divBdr>
    </w:div>
    <w:div w:id="542059892">
      <w:marLeft w:val="0"/>
      <w:marRight w:val="0"/>
      <w:marTop w:val="0"/>
      <w:marBottom w:val="0"/>
      <w:divBdr>
        <w:top w:val="none" w:sz="0" w:space="0" w:color="auto"/>
        <w:left w:val="none" w:sz="0" w:space="0" w:color="auto"/>
        <w:bottom w:val="none" w:sz="0" w:space="0" w:color="auto"/>
        <w:right w:val="none" w:sz="0" w:space="0" w:color="auto"/>
      </w:divBdr>
      <w:divsChild>
        <w:div w:id="542059879">
          <w:marLeft w:val="0"/>
          <w:marRight w:val="0"/>
          <w:marTop w:val="0"/>
          <w:marBottom w:val="0"/>
          <w:divBdr>
            <w:top w:val="none" w:sz="0" w:space="0" w:color="auto"/>
            <w:left w:val="none" w:sz="0" w:space="0" w:color="auto"/>
            <w:bottom w:val="none" w:sz="0" w:space="0" w:color="auto"/>
            <w:right w:val="none" w:sz="0" w:space="0" w:color="auto"/>
          </w:divBdr>
          <w:divsChild>
            <w:div w:id="542059857">
              <w:marLeft w:val="0"/>
              <w:marRight w:val="0"/>
              <w:marTop w:val="0"/>
              <w:marBottom w:val="0"/>
              <w:divBdr>
                <w:top w:val="none" w:sz="0" w:space="0" w:color="auto"/>
                <w:left w:val="none" w:sz="0" w:space="0" w:color="auto"/>
                <w:bottom w:val="none" w:sz="0" w:space="0" w:color="auto"/>
                <w:right w:val="none" w:sz="0" w:space="0" w:color="auto"/>
              </w:divBdr>
            </w:div>
            <w:div w:id="54205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059893">
      <w:marLeft w:val="0"/>
      <w:marRight w:val="0"/>
      <w:marTop w:val="0"/>
      <w:marBottom w:val="0"/>
      <w:divBdr>
        <w:top w:val="none" w:sz="0" w:space="0" w:color="auto"/>
        <w:left w:val="none" w:sz="0" w:space="0" w:color="auto"/>
        <w:bottom w:val="none" w:sz="0" w:space="0" w:color="auto"/>
        <w:right w:val="none" w:sz="0" w:space="0" w:color="auto"/>
      </w:divBdr>
    </w:div>
    <w:div w:id="5420598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hyperlink" Target="mailto:info@euro-tech-vacuum.d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518</Words>
  <Characters>3270</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monika.schuster</cp:lastModifiedBy>
  <cp:revision>6</cp:revision>
  <cp:lastPrinted>2018-07-04T07:14:00Z</cp:lastPrinted>
  <dcterms:created xsi:type="dcterms:W3CDTF">2018-07-10T10:44:00Z</dcterms:created>
  <dcterms:modified xsi:type="dcterms:W3CDTF">2018-07-23T10:50:00Z</dcterms:modified>
</cp:coreProperties>
</file>